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871"/>
          <w:tab w:val="right" w:leader="none" w:pos="9742"/>
        </w:tabs>
        <w:spacing w:after="200" w:lineRule="auto"/>
        <w:ind w:left="-425" w:firstLine="0"/>
        <w:jc w:val="center"/>
        <w:rPr>
          <w:rFonts w:ascii="Cambria" w:cs="Cambria" w:eastAsia="Cambria" w:hAnsi="Cambria"/>
          <w:b w:val="1"/>
          <w:color w:val="ee0000"/>
          <w:sz w:val="36"/>
          <w:szCs w:val="36"/>
        </w:rPr>
      </w:pPr>
      <w:r w:rsidDel="00000000" w:rsidR="00000000" w:rsidRPr="00000000">
        <w:rPr>
          <w:rFonts w:ascii="Cambria" w:cs="Cambria" w:eastAsia="Cambria" w:hAnsi="Cambria"/>
          <w:b w:val="1"/>
          <w:color w:val="ee0000"/>
          <w:sz w:val="36"/>
          <w:szCs w:val="36"/>
          <w:rtl w:val="0"/>
        </w:rPr>
        <w:t xml:space="preserve">KHÁM PHÁ THẾ GIỚI BĂNG TUYẾT CÁP NHĨ TÂN</w:t>
      </w:r>
    </w:p>
    <w:p w:rsidR="00000000" w:rsidDel="00000000" w:rsidP="00000000" w:rsidRDefault="00000000" w:rsidRPr="00000000" w14:paraId="00000002">
      <w:pPr>
        <w:tabs>
          <w:tab w:val="center" w:leader="none" w:pos="4871"/>
          <w:tab w:val="right" w:leader="none" w:pos="9742"/>
        </w:tabs>
        <w:spacing w:after="200" w:lineRule="auto"/>
        <w:ind w:left="-425" w:firstLine="0"/>
        <w:jc w:val="center"/>
        <w:rPr>
          <w:rFonts w:ascii="Cambria" w:cs="Cambria" w:eastAsia="Cambria" w:hAnsi="Cambria"/>
          <w:b w:val="1"/>
          <w:color w:val="00b050"/>
          <w:sz w:val="36"/>
          <w:szCs w:val="36"/>
        </w:rPr>
      </w:pPr>
      <w:r w:rsidDel="00000000" w:rsidR="00000000" w:rsidRPr="00000000">
        <w:rPr>
          <w:rFonts w:ascii="Cambria" w:cs="Cambria" w:eastAsia="Cambria" w:hAnsi="Cambria"/>
          <w:b w:val="1"/>
          <w:color w:val="00b050"/>
          <w:sz w:val="36"/>
          <w:szCs w:val="36"/>
          <w:rtl w:val="0"/>
        </w:rPr>
        <w:t xml:space="preserve">HÀ NỘI- THÀNH ĐÔ – CÁP NHĨ TÂN – YABULI-</w:t>
      </w:r>
    </w:p>
    <w:p w:rsidR="00000000" w:rsidDel="00000000" w:rsidP="00000000" w:rsidRDefault="00000000" w:rsidRPr="00000000" w14:paraId="00000003">
      <w:pPr>
        <w:tabs>
          <w:tab w:val="center" w:leader="none" w:pos="4871"/>
          <w:tab w:val="right" w:leader="none" w:pos="9742"/>
        </w:tabs>
        <w:spacing w:after="200" w:lineRule="auto"/>
        <w:ind w:left="-425" w:firstLine="0"/>
        <w:jc w:val="center"/>
        <w:rPr>
          <w:rFonts w:ascii="Cambria" w:cs="Cambria" w:eastAsia="Cambria" w:hAnsi="Cambria"/>
          <w:b w:val="1"/>
          <w:color w:val="00b050"/>
          <w:sz w:val="36"/>
          <w:szCs w:val="36"/>
        </w:rPr>
      </w:pPr>
      <w:r w:rsidDel="00000000" w:rsidR="00000000" w:rsidRPr="00000000">
        <w:rPr>
          <w:rFonts w:ascii="Cambria" w:cs="Cambria" w:eastAsia="Cambria" w:hAnsi="Cambria"/>
          <w:b w:val="1"/>
          <w:color w:val="00b050"/>
          <w:sz w:val="36"/>
          <w:szCs w:val="36"/>
          <w:rtl w:val="0"/>
        </w:rPr>
        <w:t xml:space="preserve">LÀNG TUYẾT HƯƠNG</w:t>
      </w:r>
    </w:p>
    <w:p w:rsidR="00000000" w:rsidDel="00000000" w:rsidP="00000000" w:rsidRDefault="00000000" w:rsidRPr="00000000" w14:paraId="00000004">
      <w:pPr>
        <w:tabs>
          <w:tab w:val="center" w:leader="none" w:pos="4871"/>
          <w:tab w:val="right" w:leader="none" w:pos="9742"/>
        </w:tabs>
        <w:spacing w:after="200" w:lineRule="auto"/>
        <w:ind w:left="-425" w:firstLine="0"/>
        <w:jc w:val="center"/>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4"/>
          <w:szCs w:val="24"/>
          <w:rtl w:val="0"/>
        </w:rPr>
        <w:t xml:space="preserve">Thời gian: 6 NGÀY 5 ĐÊM</w:t>
      </w:r>
      <w:r w:rsidDel="00000000" w:rsidR="00000000" w:rsidRPr="00000000">
        <w:rPr>
          <w:rtl w:val="0"/>
        </w:rPr>
      </w:r>
    </w:p>
    <w:p w:rsidR="00000000" w:rsidDel="00000000" w:rsidP="00000000" w:rsidRDefault="00000000" w:rsidRPr="00000000" w14:paraId="00000005">
      <w:pPr>
        <w:tabs>
          <w:tab w:val="center" w:leader="none" w:pos="4871"/>
          <w:tab w:val="right" w:leader="none" w:pos="9742"/>
        </w:tabs>
        <w:spacing w:after="200" w:lineRule="auto"/>
        <w:ind w:left="-425" w:firstLine="0"/>
        <w:jc w:val="center"/>
        <w:rPr>
          <w:rFonts w:ascii="Cambria" w:cs="Cambria" w:eastAsia="Cambria" w:hAnsi="Cambria"/>
          <w:b w:val="1"/>
          <w:color w:val="002060"/>
          <w:sz w:val="26"/>
          <w:szCs w:val="26"/>
        </w:rPr>
      </w:pPr>
      <w:bookmarkStart w:colFirst="0" w:colLast="0" w:name="_heading=h.30j0zll" w:id="0"/>
      <w:bookmarkEnd w:id="0"/>
      <w:r w:rsidDel="00000000" w:rsidR="00000000" w:rsidRPr="00000000">
        <w:rPr>
          <w:rFonts w:ascii="Cambria" w:cs="Cambria" w:eastAsia="Cambria" w:hAnsi="Cambria"/>
          <w:b w:val="1"/>
          <w:color w:val="002060"/>
          <w:sz w:val="26"/>
          <w:szCs w:val="26"/>
          <w:rtl w:val="0"/>
        </w:rPr>
        <w:t xml:space="preserve">Hàng không: Sichuan Airlines 3U</w:t>
      </w:r>
    </w:p>
    <w:tbl>
      <w:tblPr>
        <w:tblStyle w:val="Table1"/>
        <w:tblW w:w="9637.0" w:type="dxa"/>
        <w:jc w:val="left"/>
        <w:tblInd w:w="-38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818"/>
        <w:gridCol w:w="4819"/>
        <w:tblGridChange w:id="0">
          <w:tblGrid>
            <w:gridCol w:w="4818"/>
            <w:gridCol w:w="481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rPr>
                <w:rFonts w:ascii="Cambria" w:cs="Cambria" w:eastAsia="Cambria" w:hAnsi="Cambria"/>
                <w:b w:val="1"/>
                <w:color w:val="ff0000"/>
                <w:sz w:val="26"/>
                <w:szCs w:val="26"/>
              </w:rPr>
            </w:pPr>
            <w:r w:rsidDel="00000000" w:rsidR="00000000" w:rsidRPr="00000000">
              <w:rPr>
                <w:rFonts w:ascii="Cambria" w:cs="Cambria" w:eastAsia="Cambria" w:hAnsi="Cambria"/>
                <w:b w:val="1"/>
                <w:color w:val="ff0000"/>
                <w:sz w:val="26"/>
                <w:szCs w:val="26"/>
              </w:rPr>
              <w:drawing>
                <wp:inline distB="114300" distT="114300" distL="114300" distR="114300">
                  <wp:extent cx="2914650" cy="2184400"/>
                  <wp:effectExtent b="0" l="0" r="0" t="0"/>
                  <wp:docPr id="2094348391"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2914650" cy="21844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rPr>
                <w:rFonts w:ascii="Cambria" w:cs="Cambria" w:eastAsia="Cambria" w:hAnsi="Cambria"/>
                <w:b w:val="1"/>
                <w:color w:val="ff0000"/>
                <w:sz w:val="26"/>
                <w:szCs w:val="26"/>
              </w:rPr>
            </w:pPr>
            <w:r w:rsidDel="00000000" w:rsidR="00000000" w:rsidRPr="00000000">
              <w:rPr>
                <w:rFonts w:ascii="Cambria" w:cs="Cambria" w:eastAsia="Cambria" w:hAnsi="Cambria"/>
                <w:b w:val="1"/>
                <w:color w:val="ff0000"/>
                <w:sz w:val="26"/>
                <w:szCs w:val="26"/>
              </w:rPr>
              <w:drawing>
                <wp:inline distB="114300" distT="114300" distL="114300" distR="114300">
                  <wp:extent cx="2914650" cy="2184400"/>
                  <wp:effectExtent b="0" l="0" r="0" t="0"/>
                  <wp:docPr id="2094348393"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2914650" cy="2184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keepNext w:val="1"/>
        <w:keepLines w:val="1"/>
        <w:widowControl w:val="0"/>
        <w:spacing w:before="160" w:lineRule="auto"/>
        <w:ind w:left="-283" w:right="5" w:firstLine="0"/>
        <w:jc w:val="both"/>
        <w:rPr>
          <w:rFonts w:ascii="Cambria" w:cs="Cambria" w:eastAsia="Cambria" w:hAnsi="Cambria"/>
          <w:i w:val="1"/>
          <w:color w:val="002060"/>
          <w:sz w:val="26"/>
          <w:szCs w:val="26"/>
        </w:rPr>
      </w:pPr>
      <w:sdt>
        <w:sdtPr>
          <w:id w:val="-2003593673"/>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i w:val="1"/>
          <w:color w:val="002060"/>
          <w:sz w:val="26"/>
          <w:szCs w:val="26"/>
          <w:rtl w:val="0"/>
        </w:rPr>
        <w:t xml:space="preserve">Cáp Nhĩ Tân </w:t>
      </w:r>
      <w:r w:rsidDel="00000000" w:rsidR="00000000" w:rsidRPr="00000000">
        <w:rPr>
          <w:rFonts w:ascii="Cambria" w:cs="Cambria" w:eastAsia="Cambria" w:hAnsi="Cambria"/>
          <w:i w:val="1"/>
          <w:color w:val="002060"/>
          <w:sz w:val="26"/>
          <w:szCs w:val="26"/>
          <w:rtl w:val="0"/>
        </w:rPr>
        <w:t xml:space="preserve">là thủ phủ của tỉnh cực Bắc Hắc Long Giang, nằm ở vị trí trung tâm Đông Bắc Trung Quốc và Đông Bắc Á, có chung biên giới với Nga và Triều Tiên. Cáp Nhĩ Tân là tuyến giao thông quốc tế toàn diện đầu tiên của Cầu lục địa Á - Âu và Hành lang hàng không Hub, đồng thời là điểm khởi đầu của Hành lang công nghiệp Cáp Nhĩ Tân – Daqi – Qilin. Ngoài ra, Cáp Nhĩ Tân còn đóng vai trò then chốt về mặt kinh tế, chính trị và văn hóa trong khu vực.Khi đến tham quan Cáp Nhĩ Tân, bạn sẽ thấy được kiến trúc ở đây được giao thoa giữa Nga và Trung Quốc với những tòa nhà mang phong cách phương Tây, phố Nga và các nhà thờ Chính thống giáo. Nơi đây còn có các hoạt động thú vị như trượt tuyết, trượt băng cùng các trò chơi mạo hiểm khác để bạn tha hồ thử sức.</w:t>
      </w:r>
    </w:p>
    <w:p w:rsidR="00000000" w:rsidDel="00000000" w:rsidP="00000000" w:rsidRDefault="00000000" w:rsidRPr="00000000" w14:paraId="00000009">
      <w:pPr>
        <w:keepNext w:val="1"/>
        <w:keepLines w:val="1"/>
        <w:widowControl w:val="0"/>
        <w:spacing w:before="160" w:lineRule="auto"/>
        <w:ind w:left="-283" w:right="5" w:firstLine="0"/>
        <w:jc w:val="both"/>
        <w:rPr>
          <w:rFonts w:ascii="Cambria" w:cs="Cambria" w:eastAsia="Cambria" w:hAnsi="Cambria"/>
          <w:i w:val="1"/>
          <w:color w:val="002060"/>
          <w:sz w:val="26"/>
          <w:szCs w:val="26"/>
        </w:rPr>
      </w:pPr>
      <w:sdt>
        <w:sdtPr>
          <w:id w:val="-236226670"/>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i w:val="1"/>
          <w:color w:val="002060"/>
          <w:sz w:val="26"/>
          <w:szCs w:val="26"/>
          <w:rtl w:val="0"/>
        </w:rPr>
        <w:t xml:space="preserve">Làng Tuyết Cáp Nhĩ Tân</w:t>
      </w:r>
      <w:r w:rsidDel="00000000" w:rsidR="00000000" w:rsidRPr="00000000">
        <w:rPr>
          <w:rFonts w:ascii="Cambria" w:cs="Cambria" w:eastAsia="Cambria" w:hAnsi="Cambria"/>
          <w:i w:val="1"/>
          <w:color w:val="002060"/>
          <w:sz w:val="26"/>
          <w:szCs w:val="26"/>
          <w:rtl w:val="0"/>
        </w:rPr>
        <w:t xml:space="preserve"> thuộc tỉnh Hắc Long Giang là khu vực có khí hậu lạnh giá và thời tiết mùa đông kéo dài. Bạn sẽ được chiêm ngưỡng cảnh quan tuyết phủ khắp nơi, tạo nên một bức tranh tuyết trắng nguyên sơ vô cùng đẹp mắt.</w:t>
      </w:r>
    </w:p>
    <w:p w:rsidR="00000000" w:rsidDel="00000000" w:rsidP="00000000" w:rsidRDefault="00000000" w:rsidRPr="00000000" w14:paraId="0000000A">
      <w:pPr>
        <w:keepNext w:val="1"/>
        <w:keepLines w:val="1"/>
        <w:widowControl w:val="0"/>
        <w:spacing w:before="160" w:lineRule="auto"/>
        <w:ind w:left="-283" w:right="5" w:firstLine="0"/>
        <w:jc w:val="both"/>
        <w:rPr>
          <w:rFonts w:ascii="Cambria" w:cs="Cambria" w:eastAsia="Cambria" w:hAnsi="Cambria"/>
          <w:b w:val="1"/>
          <w:color w:val="002060"/>
          <w:sz w:val="26"/>
          <w:szCs w:val="26"/>
        </w:rPr>
      </w:pPr>
      <w:sdt>
        <w:sdtPr>
          <w:id w:val="1219756139"/>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i w:val="1"/>
          <w:color w:val="002060"/>
          <w:sz w:val="26"/>
          <w:szCs w:val="26"/>
          <w:rtl w:val="0"/>
        </w:rPr>
        <w:t xml:space="preserve">Làng Tuyết Hương</w:t>
      </w:r>
      <w:r w:rsidDel="00000000" w:rsidR="00000000" w:rsidRPr="00000000">
        <w:rPr>
          <w:rFonts w:ascii="Cambria" w:cs="Cambria" w:eastAsia="Cambria" w:hAnsi="Cambria"/>
          <w:i w:val="1"/>
          <w:color w:val="002060"/>
          <w:sz w:val="26"/>
          <w:szCs w:val="26"/>
          <w:rtl w:val="0"/>
        </w:rPr>
        <w:t xml:space="preserve"> lọt vào danh sách những ngôi làng Tuyết đẹp nhất Trung Hoa và Châu Á. Những căn nhà và khách sạn được tuyết phủ một lớp tuyết trắng mịn như là lớp kem trên ly trà sữa sủi bọt, nếu đến đây qua đêm trong những căn nhà tuyết chắc chắn sẽ là một kỷ niệm khó quên, bạn không cần mơ mà vẫn sống trong thế giới cổ tích..</w:t>
      </w:r>
      <w:r w:rsidDel="00000000" w:rsidR="00000000" w:rsidRPr="00000000">
        <w:rPr>
          <w:rtl w:val="0"/>
        </w:rPr>
      </w:r>
    </w:p>
    <w:p w:rsidR="00000000" w:rsidDel="00000000" w:rsidP="00000000" w:rsidRDefault="00000000" w:rsidRPr="00000000" w14:paraId="0000000B">
      <w:pPr>
        <w:spacing w:line="360" w:lineRule="auto"/>
        <w:ind w:left="-283" w:firstLine="0"/>
        <w:rPr>
          <w:rFonts w:ascii="Cambria" w:cs="Cambria" w:eastAsia="Cambria" w:hAnsi="Cambria"/>
          <w:b w:val="1"/>
          <w:color w:val="ff0000"/>
          <w:sz w:val="26"/>
          <w:szCs w:val="26"/>
        </w:rPr>
      </w:pPr>
      <w:r w:rsidDel="00000000" w:rsidR="00000000" w:rsidRPr="00000000">
        <w:rPr>
          <w:rtl w:val="0"/>
        </w:rPr>
      </w:r>
    </w:p>
    <w:p w:rsidR="00000000" w:rsidDel="00000000" w:rsidP="00000000" w:rsidRDefault="00000000" w:rsidRPr="00000000" w14:paraId="0000000C">
      <w:pPr>
        <w:ind w:firstLine="284"/>
        <w:jc w:val="both"/>
        <w:rPr>
          <w:rFonts w:ascii="Cambria" w:cs="Cambria" w:eastAsia="Cambria" w:hAnsi="Cambria"/>
          <w:b w:val="1"/>
          <w:color w:val="ff0000"/>
          <w:sz w:val="28"/>
          <w:szCs w:val="28"/>
        </w:rPr>
      </w:pPr>
      <w:r w:rsidDel="00000000" w:rsidR="00000000" w:rsidRPr="00000000">
        <w:rPr>
          <w:rFonts w:ascii="Cambria" w:cs="Cambria" w:eastAsia="Cambria" w:hAnsi="Cambria"/>
          <w:b w:val="1"/>
          <w:color w:val="ff0000"/>
          <w:sz w:val="28"/>
          <w:szCs w:val="28"/>
          <w:rtl w:val="0"/>
        </w:rPr>
        <w:t xml:space="preserve">ĐIỂM ĐẶC SẮC:</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206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2060"/>
          <w:sz w:val="28"/>
          <w:szCs w:val="28"/>
          <w:u w:val="none"/>
          <w:shd w:fill="auto" w:val="clear"/>
          <w:vertAlign w:val="baseline"/>
          <w:rtl w:val="0"/>
        </w:rPr>
        <w:t xml:space="preserve">Bay hàng không 4*</w:t>
      </w:r>
      <w:r w:rsidDel="00000000" w:rsidR="00000000" w:rsidRPr="00000000">
        <w:rPr>
          <w:rFonts w:ascii="Roboto" w:cs="Roboto" w:eastAsia="Roboto" w:hAnsi="Roboto"/>
          <w:b w:val="0"/>
          <w:i w:val="0"/>
          <w:smallCaps w:val="0"/>
          <w:strike w:val="0"/>
          <w:color w:val="002060"/>
          <w:sz w:val="22"/>
          <w:szCs w:val="22"/>
          <w:highlight w:val="white"/>
          <w:u w:val="none"/>
          <w:vertAlign w:val="baseline"/>
          <w:rtl w:val="0"/>
        </w:rPr>
        <w:t xml:space="preserve"> </w:t>
      </w:r>
      <w:r w:rsidDel="00000000" w:rsidR="00000000" w:rsidRPr="00000000">
        <w:rPr>
          <w:rFonts w:ascii="Cambria" w:cs="Cambria" w:eastAsia="Cambria" w:hAnsi="Cambria"/>
          <w:b w:val="0"/>
          <w:i w:val="0"/>
          <w:smallCaps w:val="0"/>
          <w:strike w:val="0"/>
          <w:color w:val="002060"/>
          <w:sz w:val="28"/>
          <w:szCs w:val="28"/>
          <w:u w:val="none"/>
          <w:shd w:fill="auto" w:val="clear"/>
          <w:vertAlign w:val="baseline"/>
          <w:rtl w:val="0"/>
        </w:rPr>
        <w:t xml:space="preserve">Sichuan Airlines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206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2060"/>
          <w:sz w:val="28"/>
          <w:szCs w:val="28"/>
          <w:u w:val="none"/>
          <w:shd w:fill="auto" w:val="clear"/>
          <w:vertAlign w:val="baseline"/>
          <w:rtl w:val="0"/>
        </w:rPr>
        <w:t xml:space="preserve">Nghỉ đêm khách sạn 4-5* địa phương .</w:t>
      </w:r>
    </w:p>
    <w:p w:rsidR="00000000" w:rsidDel="00000000" w:rsidP="00000000" w:rsidRDefault="00000000" w:rsidRPr="00000000" w14:paraId="0000000F">
      <w:pPr>
        <w:numPr>
          <w:ilvl w:val="0"/>
          <w:numId w:val="2"/>
        </w:numPr>
        <w:ind w:left="720" w:hanging="360"/>
        <w:rPr>
          <w:rFonts w:ascii="Cambria" w:cs="Cambria" w:eastAsia="Cambria" w:hAnsi="Cambria"/>
          <w:color w:val="002060"/>
          <w:sz w:val="28"/>
          <w:szCs w:val="28"/>
        </w:rPr>
      </w:pPr>
      <w:r w:rsidDel="00000000" w:rsidR="00000000" w:rsidRPr="00000000">
        <w:rPr>
          <w:rFonts w:ascii="Cambria" w:cs="Cambria" w:eastAsia="Cambria" w:hAnsi="Cambria"/>
          <w:color w:val="002060"/>
          <w:sz w:val="28"/>
          <w:szCs w:val="28"/>
          <w:rtl w:val="0"/>
        </w:rPr>
        <w:t xml:space="preserve">Trải nghiệm ngủ tại </w:t>
      </w:r>
      <w:r w:rsidDel="00000000" w:rsidR="00000000" w:rsidRPr="00000000">
        <w:rPr>
          <w:rFonts w:ascii="Cambria" w:cs="Cambria" w:eastAsia="Cambria" w:hAnsi="Cambria"/>
          <w:b w:val="1"/>
          <w:color w:val="002060"/>
          <w:sz w:val="28"/>
          <w:szCs w:val="28"/>
          <w:rtl w:val="0"/>
        </w:rPr>
        <w:t xml:space="preserve">làng Tuyết Hương</w:t>
      </w:r>
      <w:r w:rsidDel="00000000" w:rsidR="00000000" w:rsidRPr="00000000">
        <w:rPr>
          <w:rFonts w:ascii="Cambria" w:cs="Cambria" w:eastAsia="Cambria" w:hAnsi="Cambria"/>
          <w:color w:val="002060"/>
          <w:sz w:val="28"/>
          <w:szCs w:val="28"/>
          <w:rtl w:val="0"/>
        </w:rPr>
        <w:t xml:space="preserve"> – thị trấn tuyết đẹp như cổ tích</w:t>
      </w:r>
    </w:p>
    <w:p w:rsidR="00000000" w:rsidDel="00000000" w:rsidP="00000000" w:rsidRDefault="00000000" w:rsidRPr="00000000" w14:paraId="00000010">
      <w:pPr>
        <w:numPr>
          <w:ilvl w:val="0"/>
          <w:numId w:val="2"/>
        </w:numPr>
        <w:ind w:left="720" w:hanging="360"/>
        <w:rPr>
          <w:rFonts w:ascii="Cambria" w:cs="Cambria" w:eastAsia="Cambria" w:hAnsi="Cambria"/>
          <w:color w:val="002060"/>
          <w:sz w:val="28"/>
          <w:szCs w:val="28"/>
          <w:u w:val="none"/>
        </w:rPr>
      </w:pPr>
      <w:r w:rsidDel="00000000" w:rsidR="00000000" w:rsidRPr="00000000">
        <w:rPr>
          <w:rFonts w:ascii="Cambria" w:cs="Cambria" w:eastAsia="Cambria" w:hAnsi="Cambria"/>
          <w:b w:val="1"/>
          <w:color w:val="002060"/>
          <w:sz w:val="28"/>
          <w:szCs w:val="28"/>
          <w:rtl w:val="0"/>
        </w:rPr>
        <w:t xml:space="preserve">Tặng 02h</w:t>
      </w:r>
      <w:r w:rsidDel="00000000" w:rsidR="00000000" w:rsidRPr="00000000">
        <w:rPr>
          <w:rFonts w:ascii="Cambria" w:cs="Cambria" w:eastAsia="Cambria" w:hAnsi="Cambria"/>
          <w:color w:val="002060"/>
          <w:sz w:val="28"/>
          <w:szCs w:val="28"/>
          <w:rtl w:val="0"/>
        </w:rPr>
        <w:t xml:space="preserve"> trượt tuyết tại khu trượt tuyết quốc tế </w:t>
      </w:r>
      <w:r w:rsidDel="00000000" w:rsidR="00000000" w:rsidRPr="00000000">
        <w:rPr>
          <w:rFonts w:ascii="Cambria" w:cs="Cambria" w:eastAsia="Cambria" w:hAnsi="Cambria"/>
          <w:b w:val="1"/>
          <w:color w:val="002060"/>
          <w:sz w:val="28"/>
          <w:szCs w:val="28"/>
          <w:rtl w:val="0"/>
        </w:rPr>
        <w:t xml:space="preserve">Yabuli</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i w:val="0"/>
          <w:smallCaps w:val="0"/>
          <w:strike w:val="0"/>
          <w:color w:val="00206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2060"/>
          <w:sz w:val="28"/>
          <w:szCs w:val="28"/>
          <w:u w:val="none"/>
          <w:shd w:fill="auto" w:val="clear"/>
          <w:vertAlign w:val="baseline"/>
          <w:rtl w:val="0"/>
        </w:rPr>
        <w:t xml:space="preserve">Tặng </w:t>
      </w:r>
      <w:r w:rsidDel="00000000" w:rsidR="00000000" w:rsidRPr="00000000">
        <w:rPr>
          <w:rFonts w:ascii="Cambria" w:cs="Cambria" w:eastAsia="Cambria" w:hAnsi="Cambria"/>
          <w:b w:val="0"/>
          <w:i w:val="0"/>
          <w:smallCaps w:val="0"/>
          <w:strike w:val="0"/>
          <w:color w:val="002060"/>
          <w:sz w:val="28"/>
          <w:szCs w:val="28"/>
          <w:u w:val="none"/>
          <w:shd w:fill="auto" w:val="clear"/>
          <w:vertAlign w:val="baseline"/>
          <w:rtl w:val="0"/>
        </w:rPr>
        <w:t xml:space="preserve">vé tham gia Hành lang băng tuyết Hualang (Băng tuyết Hoạ Lang)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color w:val="002060"/>
          <w:sz w:val="28"/>
          <w:szCs w:val="28"/>
          <w:u w:val="none"/>
        </w:rPr>
      </w:pPr>
      <w:r w:rsidDel="00000000" w:rsidR="00000000" w:rsidRPr="00000000">
        <w:rPr>
          <w:rFonts w:ascii="Cambria" w:cs="Cambria" w:eastAsia="Cambria" w:hAnsi="Cambria"/>
          <w:b w:val="1"/>
          <w:color w:val="002060"/>
          <w:sz w:val="28"/>
          <w:szCs w:val="28"/>
          <w:rtl w:val="0"/>
        </w:rPr>
        <w:t xml:space="preserve">Tặng </w:t>
      </w:r>
      <w:r w:rsidDel="00000000" w:rsidR="00000000" w:rsidRPr="00000000">
        <w:rPr>
          <w:rFonts w:ascii="Cambria" w:cs="Cambria" w:eastAsia="Cambria" w:hAnsi="Cambria"/>
          <w:color w:val="002060"/>
          <w:sz w:val="28"/>
          <w:szCs w:val="28"/>
          <w:rtl w:val="0"/>
        </w:rPr>
        <w:t xml:space="preserve">vé tham quan Thế Giới Băng Tuyết</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i w:val="0"/>
          <w:smallCaps w:val="0"/>
          <w:strike w:val="0"/>
          <w:color w:val="00206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2060"/>
          <w:sz w:val="28"/>
          <w:szCs w:val="28"/>
          <w:u w:val="none"/>
          <w:shd w:fill="auto" w:val="clear"/>
          <w:vertAlign w:val="baseline"/>
          <w:rtl w:val="0"/>
        </w:rPr>
        <w:t xml:space="preserve">Hướng dẫn viên kinh nghiệm, nhiệt tình</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tl w:val="0"/>
        </w:rPr>
      </w:r>
    </w:p>
    <w:p w:rsidR="00000000" w:rsidDel="00000000" w:rsidP="00000000" w:rsidRDefault="00000000" w:rsidRPr="00000000" w14:paraId="00000015">
      <w:pPr>
        <w:spacing w:line="360" w:lineRule="auto"/>
        <w:jc w:val="center"/>
        <w:rPr>
          <w:rFonts w:ascii="Cambria" w:cs="Cambria" w:eastAsia="Cambria" w:hAnsi="Cambria"/>
          <w:b w:val="1"/>
          <w:color w:val="ff0000"/>
          <w:sz w:val="36"/>
          <w:szCs w:val="36"/>
        </w:rPr>
      </w:pPr>
      <w:r w:rsidDel="00000000" w:rsidR="00000000" w:rsidRPr="00000000">
        <w:rPr>
          <w:rFonts w:ascii="Cambria" w:cs="Cambria" w:eastAsia="Cambria" w:hAnsi="Cambria"/>
          <w:b w:val="1"/>
          <w:color w:val="ff0000"/>
          <w:sz w:val="36"/>
          <w:szCs w:val="36"/>
          <w:rtl w:val="0"/>
        </w:rPr>
        <w:t xml:space="preserve">TÓM TẮT LỊCH TRÌNH TOUR:</w:t>
      </w:r>
    </w:p>
    <w:tbl>
      <w:tblPr>
        <w:tblStyle w:val="Table2"/>
        <w:tblW w:w="10365.0" w:type="dxa"/>
        <w:jc w:val="left"/>
        <w:tblInd w:w="-3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6275"/>
        <w:gridCol w:w="2740"/>
        <w:tblGridChange w:id="0">
          <w:tblGrid>
            <w:gridCol w:w="1350"/>
            <w:gridCol w:w="6275"/>
            <w:gridCol w:w="2740"/>
          </w:tblGrid>
        </w:tblGridChange>
      </w:tblGrid>
      <w:tr>
        <w:trPr>
          <w:cantSplit w:val="0"/>
          <w:trHeight w:val="386" w:hRule="atLeast"/>
          <w:tblHeader w:val="0"/>
        </w:trPr>
        <w:tc>
          <w:tcPr>
            <w:shd w:fill="00b050" w:val="clear"/>
            <w:tcMar>
              <w:top w:w="100.0" w:type="dxa"/>
              <w:left w:w="100.0" w:type="dxa"/>
              <w:bottom w:w="100.0" w:type="dxa"/>
              <w:right w:w="100.0" w:type="dxa"/>
            </w:tcMar>
          </w:tcPr>
          <w:p w:rsidR="00000000" w:rsidDel="00000000" w:rsidP="00000000" w:rsidRDefault="00000000" w:rsidRPr="00000000" w14:paraId="00000016">
            <w:pPr>
              <w:ind w:left="-141" w:right="-135" w:firstLine="0"/>
              <w:jc w:val="center"/>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NGÀY</w:t>
            </w:r>
          </w:p>
        </w:tc>
        <w:tc>
          <w:tcPr>
            <w:shd w:fill="00b050" w:val="clear"/>
            <w:tcMar>
              <w:top w:w="100.0" w:type="dxa"/>
              <w:left w:w="100.0" w:type="dxa"/>
              <w:bottom w:w="100.0" w:type="dxa"/>
              <w:right w:w="100.0" w:type="dxa"/>
            </w:tcMar>
          </w:tcPr>
          <w:p w:rsidR="00000000" w:rsidDel="00000000" w:rsidP="00000000" w:rsidRDefault="00000000" w:rsidRPr="00000000" w14:paraId="00000017">
            <w:pPr>
              <w:ind w:left="-425" w:right="-135" w:firstLine="0"/>
              <w:jc w:val="center"/>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HÀNH TRÌNH</w:t>
            </w:r>
          </w:p>
        </w:tc>
        <w:tc>
          <w:tcPr>
            <w:shd w:fill="00b050" w:val="clear"/>
            <w:tcMar>
              <w:top w:w="100.0" w:type="dxa"/>
              <w:left w:w="100.0" w:type="dxa"/>
              <w:bottom w:w="100.0" w:type="dxa"/>
              <w:right w:w="100.0" w:type="dxa"/>
            </w:tcMar>
          </w:tcPr>
          <w:p w:rsidR="00000000" w:rsidDel="00000000" w:rsidP="00000000" w:rsidRDefault="00000000" w:rsidRPr="00000000" w14:paraId="00000018">
            <w:pPr>
              <w:ind w:left="-425" w:right="-135" w:firstLine="0"/>
              <w:jc w:val="center"/>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KHÁCH SẠN</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1</w:t>
            </w:r>
          </w:p>
        </w:tc>
        <w:tc>
          <w:tcPr>
            <w:tcMar>
              <w:top w:w="-13.0" w:type="dxa"/>
              <w:left w:w="-13.0" w:type="dxa"/>
              <w:bottom w:w="-13.0" w:type="dxa"/>
              <w:right w:w="-13.0" w:type="dxa"/>
            </w:tcMar>
            <w:vAlign w:val="center"/>
          </w:tcPr>
          <w:p w:rsidR="00000000" w:rsidDel="00000000" w:rsidP="00000000" w:rsidRDefault="00000000" w:rsidRPr="00000000" w14:paraId="0000001A">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HÀ NỘI – THÀNH ĐÔ - CÁP NHĨ TÂN</w:t>
            </w:r>
          </w:p>
        </w:tc>
        <w:tc>
          <w:tcPr>
            <w:tcMar>
              <w:top w:w="-13.0" w:type="dxa"/>
              <w:left w:w="-13.0" w:type="dxa"/>
              <w:bottom w:w="-13.0" w:type="dxa"/>
              <w:right w:w="-13.0" w:type="dxa"/>
            </w:tcMar>
            <w:vAlign w:val="center"/>
          </w:tcPr>
          <w:p w:rsidR="00000000" w:rsidDel="00000000" w:rsidP="00000000" w:rsidRDefault="00000000" w:rsidRPr="00000000" w14:paraId="0000001B">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CÁP NHĨ TÂN</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2</w:t>
            </w:r>
          </w:p>
        </w:tc>
        <w:tc>
          <w:tcPr>
            <w:tcMar>
              <w:top w:w="-13.0" w:type="dxa"/>
              <w:left w:w="-13.0" w:type="dxa"/>
              <w:bottom w:w="-13.0" w:type="dxa"/>
              <w:right w:w="-13.0" w:type="dxa"/>
            </w:tcMar>
            <w:vAlign w:val="center"/>
          </w:tcPr>
          <w:p w:rsidR="00000000" w:rsidDel="00000000" w:rsidP="00000000" w:rsidRDefault="00000000" w:rsidRPr="00000000" w14:paraId="0000001D">
            <w:pPr>
              <w:ind w:left="141" w:right="317"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CÁP NHĨ TÂN- YABULI</w:t>
            </w:r>
          </w:p>
        </w:tc>
        <w:tc>
          <w:tcPr>
            <w:tcMar>
              <w:top w:w="-13.0" w:type="dxa"/>
              <w:left w:w="-13.0" w:type="dxa"/>
              <w:bottom w:w="-13.0" w:type="dxa"/>
              <w:right w:w="-13.0" w:type="dxa"/>
            </w:tcMar>
            <w:vAlign w:val="center"/>
          </w:tcPr>
          <w:p w:rsidR="00000000" w:rsidDel="00000000" w:rsidP="00000000" w:rsidRDefault="00000000" w:rsidRPr="00000000" w14:paraId="0000001E">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YABULI</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3</w:t>
            </w:r>
          </w:p>
        </w:tc>
        <w:tc>
          <w:tcPr>
            <w:tcMar>
              <w:top w:w="-13.0" w:type="dxa"/>
              <w:left w:w="-13.0" w:type="dxa"/>
              <w:bottom w:w="-13.0" w:type="dxa"/>
              <w:right w:w="-13.0" w:type="dxa"/>
            </w:tcMar>
            <w:vAlign w:val="center"/>
          </w:tcPr>
          <w:p w:rsidR="00000000" w:rsidDel="00000000" w:rsidP="00000000" w:rsidRDefault="00000000" w:rsidRPr="00000000" w14:paraId="00000020">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YABULI- LÀNG TUYẾT HƯƠNG</w:t>
            </w:r>
          </w:p>
        </w:tc>
        <w:tc>
          <w:tcPr>
            <w:tcMar>
              <w:top w:w="-13.0" w:type="dxa"/>
              <w:left w:w="-13.0" w:type="dxa"/>
              <w:bottom w:w="-13.0" w:type="dxa"/>
              <w:right w:w="-13.0" w:type="dxa"/>
            </w:tcMar>
            <w:vAlign w:val="center"/>
          </w:tcPr>
          <w:p w:rsidR="00000000" w:rsidDel="00000000" w:rsidP="00000000" w:rsidRDefault="00000000" w:rsidRPr="00000000" w14:paraId="00000021">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LÀNG TUYẾT HƯƠNG</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4</w:t>
            </w:r>
          </w:p>
        </w:tc>
        <w:tc>
          <w:tcPr>
            <w:tcMar>
              <w:top w:w="-13.0" w:type="dxa"/>
              <w:left w:w="-13.0" w:type="dxa"/>
              <w:bottom w:w="-13.0" w:type="dxa"/>
              <w:right w:w="-13.0" w:type="dxa"/>
            </w:tcMar>
            <w:vAlign w:val="center"/>
          </w:tcPr>
          <w:p w:rsidR="00000000" w:rsidDel="00000000" w:rsidP="00000000" w:rsidRDefault="00000000" w:rsidRPr="00000000" w14:paraId="00000023">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LÀNG TUYẾT HƯƠNG- CÁP NHĨ TÂN</w:t>
            </w:r>
          </w:p>
        </w:tc>
        <w:tc>
          <w:tcPr>
            <w:tcMar>
              <w:top w:w="-13.0" w:type="dxa"/>
              <w:left w:w="-13.0" w:type="dxa"/>
              <w:bottom w:w="-13.0" w:type="dxa"/>
              <w:right w:w="-13.0" w:type="dxa"/>
            </w:tcMar>
            <w:vAlign w:val="center"/>
          </w:tcPr>
          <w:p w:rsidR="00000000" w:rsidDel="00000000" w:rsidP="00000000" w:rsidRDefault="00000000" w:rsidRPr="00000000" w14:paraId="00000024">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CÁP NHĨ TÂN</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5</w:t>
            </w:r>
          </w:p>
        </w:tc>
        <w:tc>
          <w:tcPr>
            <w:tcMar>
              <w:top w:w="-13.0" w:type="dxa"/>
              <w:left w:w="-13.0" w:type="dxa"/>
              <w:bottom w:w="-13.0" w:type="dxa"/>
              <w:right w:w="-13.0" w:type="dxa"/>
            </w:tcMar>
            <w:vAlign w:val="center"/>
          </w:tcPr>
          <w:p w:rsidR="00000000" w:rsidDel="00000000" w:rsidP="00000000" w:rsidRDefault="00000000" w:rsidRPr="00000000" w14:paraId="00000026">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 CÁP NHĨ TÂN</w:t>
            </w:r>
          </w:p>
        </w:tc>
        <w:tc>
          <w:tcPr>
            <w:tcMar>
              <w:top w:w="-13.0" w:type="dxa"/>
              <w:left w:w="-13.0" w:type="dxa"/>
              <w:bottom w:w="-13.0" w:type="dxa"/>
              <w:right w:w="-13.0" w:type="dxa"/>
            </w:tcMar>
            <w:vAlign w:val="center"/>
          </w:tcPr>
          <w:p w:rsidR="00000000" w:rsidDel="00000000" w:rsidP="00000000" w:rsidRDefault="00000000" w:rsidRPr="00000000" w14:paraId="00000027">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CÁP NHĨ TÂN</w:t>
            </w:r>
          </w:p>
        </w:tc>
      </w:tr>
      <w:tr>
        <w:trPr>
          <w:cantSplit w:val="0"/>
          <w:trHeight w:val="386" w:hRule="atLeast"/>
          <w:tblHeader w:val="0"/>
        </w:trPr>
        <w:tc>
          <w:tcPr>
            <w:tcMar>
              <w:top w:w="-13.0" w:type="dxa"/>
              <w:left w:w="-13.0" w:type="dxa"/>
              <w:bottom w:w="-13.0" w:type="dxa"/>
              <w:right w:w="-13.0" w:type="dxa"/>
            </w:tcMar>
            <w:vAlign w:val="cente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NGÀY 6</w:t>
            </w:r>
          </w:p>
        </w:tc>
        <w:tc>
          <w:tcPr>
            <w:tcMar>
              <w:top w:w="-13.0" w:type="dxa"/>
              <w:left w:w="-13.0" w:type="dxa"/>
              <w:bottom w:w="-13.0" w:type="dxa"/>
              <w:right w:w="-13.0" w:type="dxa"/>
            </w:tcMar>
            <w:vAlign w:val="center"/>
          </w:tcPr>
          <w:p w:rsidR="00000000" w:rsidDel="00000000" w:rsidP="00000000" w:rsidRDefault="00000000" w:rsidRPr="00000000" w14:paraId="00000029">
            <w:pPr>
              <w:ind w:left="141" w:right="17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CÁP NHĨ TÂN –THÀNH ĐÔ-HÀ NỘI </w:t>
              <w:tab/>
            </w:r>
          </w:p>
        </w:tc>
        <w:tc>
          <w:tcPr>
            <w:tcMar>
              <w:top w:w="-13.0" w:type="dxa"/>
              <w:left w:w="-13.0" w:type="dxa"/>
              <w:bottom w:w="-13.0" w:type="dxa"/>
              <w:right w:w="-13.0" w:type="dxa"/>
            </w:tcMar>
            <w:vAlign w:val="center"/>
          </w:tcPr>
          <w:p w:rsidR="00000000" w:rsidDel="00000000" w:rsidP="00000000" w:rsidRDefault="00000000" w:rsidRPr="00000000" w14:paraId="0000002A">
            <w:pPr>
              <w:ind w:left="141" w:right="-135" w:firstLine="0"/>
              <w:rPr>
                <w:rFonts w:ascii="Cambria" w:cs="Cambria" w:eastAsia="Cambria" w:hAnsi="Cambria"/>
                <w:b w:val="1"/>
                <w:color w:val="0070c0"/>
                <w:sz w:val="24"/>
                <w:szCs w:val="24"/>
              </w:rPr>
            </w:pPr>
            <w:r w:rsidDel="00000000" w:rsidR="00000000" w:rsidRPr="00000000">
              <w:rPr>
                <w:rFonts w:ascii="Cambria" w:cs="Cambria" w:eastAsia="Cambria" w:hAnsi="Cambria"/>
                <w:b w:val="1"/>
                <w:color w:val="0070c0"/>
                <w:sz w:val="24"/>
                <w:szCs w:val="24"/>
                <w:rtl w:val="0"/>
              </w:rPr>
              <w:t xml:space="preserve">HÀ NỘI</w:t>
            </w:r>
          </w:p>
        </w:tc>
      </w:tr>
    </w:tbl>
    <w:p w:rsidR="00000000" w:rsidDel="00000000" w:rsidP="00000000" w:rsidRDefault="00000000" w:rsidRPr="00000000" w14:paraId="0000002B">
      <w:pPr>
        <w:spacing w:line="360" w:lineRule="auto"/>
        <w:ind w:left="-425" w:firstLine="0"/>
        <w:jc w:val="center"/>
        <w:rPr>
          <w:rFonts w:ascii="Cambria" w:cs="Cambria" w:eastAsia="Cambria" w:hAnsi="Cambria"/>
          <w:b w:val="1"/>
          <w:color w:val="ff0000"/>
          <w:sz w:val="36"/>
          <w:szCs w:val="36"/>
          <w:u w:val="single"/>
        </w:rPr>
      </w:pPr>
      <w:r w:rsidDel="00000000" w:rsidR="00000000" w:rsidRPr="00000000">
        <w:rPr>
          <w:rtl w:val="0"/>
        </w:rPr>
      </w:r>
    </w:p>
    <w:p w:rsidR="00000000" w:rsidDel="00000000" w:rsidP="00000000" w:rsidRDefault="00000000" w:rsidRPr="00000000" w14:paraId="0000002C">
      <w:pPr>
        <w:spacing w:line="360" w:lineRule="auto"/>
        <w:ind w:left="-425" w:firstLine="0"/>
        <w:jc w:val="center"/>
        <w:rPr>
          <w:rFonts w:ascii="Cambria" w:cs="Cambria" w:eastAsia="Cambria" w:hAnsi="Cambria"/>
          <w:b w:val="1"/>
          <w:color w:val="ff0000"/>
          <w:sz w:val="24"/>
          <w:szCs w:val="24"/>
          <w:u w:val="single"/>
        </w:rPr>
      </w:pPr>
      <w:r w:rsidDel="00000000" w:rsidR="00000000" w:rsidRPr="00000000">
        <w:rPr>
          <w:rFonts w:ascii="Cambria" w:cs="Cambria" w:eastAsia="Cambria" w:hAnsi="Cambria"/>
          <w:b w:val="1"/>
          <w:color w:val="ff0000"/>
          <w:sz w:val="36"/>
          <w:szCs w:val="36"/>
          <w:u w:val="single"/>
          <w:rtl w:val="0"/>
        </w:rPr>
        <w:t xml:space="preserve">LỊCH TRÌNH CHI TIẾT</w:t>
      </w:r>
      <w:r w:rsidDel="00000000" w:rsidR="00000000" w:rsidRPr="00000000">
        <w:rPr>
          <w:rtl w:val="0"/>
        </w:rPr>
      </w:r>
    </w:p>
    <w:tbl>
      <w:tblPr>
        <w:tblStyle w:val="Table3"/>
        <w:tblW w:w="10425.0" w:type="dxa"/>
        <w:jc w:val="left"/>
        <w:tblInd w:w="-487.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717"/>
        <w:gridCol w:w="8708"/>
        <w:tblGridChange w:id="0">
          <w:tblGrid>
            <w:gridCol w:w="1717"/>
            <w:gridCol w:w="8708"/>
          </w:tblGrid>
        </w:tblGridChange>
      </w:tblGrid>
      <w:tr>
        <w:trPr>
          <w:cantSplit w:val="0"/>
          <w:trHeight w:val="518" w:hRule="atLeast"/>
          <w:tblHeader w:val="0"/>
        </w:trPr>
        <w:tc>
          <w:tcPr>
            <w:shd w:fill="00b050" w:val="clear"/>
          </w:tcPr>
          <w:p w:rsidR="00000000" w:rsidDel="00000000" w:rsidP="00000000" w:rsidRDefault="00000000" w:rsidRPr="00000000" w14:paraId="0000002D">
            <w:pPr>
              <w:spacing w:line="360" w:lineRule="auto"/>
              <w:rPr>
                <w:rFonts w:ascii="Cambria" w:cs="Cambria" w:eastAsia="Cambria" w:hAnsi="Cambria"/>
                <w:b w:val="1"/>
                <w:color w:val="ffffff"/>
                <w:sz w:val="32"/>
                <w:szCs w:val="32"/>
                <w:highlight w:val="white"/>
              </w:rPr>
            </w:pPr>
            <w:r w:rsidDel="00000000" w:rsidR="00000000" w:rsidRPr="00000000">
              <w:rPr>
                <w:rFonts w:ascii="Cambria" w:cs="Cambria" w:eastAsia="Cambria" w:hAnsi="Cambria"/>
                <w:b w:val="1"/>
                <w:color w:val="ffffff"/>
                <w:sz w:val="32"/>
                <w:szCs w:val="32"/>
                <w:rtl w:val="0"/>
              </w:rPr>
              <w:t xml:space="preserve">NGÀY 1</w:t>
            </w:r>
            <w:r w:rsidDel="00000000" w:rsidR="00000000" w:rsidRPr="00000000">
              <w:rPr>
                <w:rtl w:val="0"/>
              </w:rPr>
            </w:r>
          </w:p>
        </w:tc>
        <w:tc>
          <w:tcPr>
            <w:shd w:fill="00b050" w:val="clear"/>
          </w:tcPr>
          <w:p w:rsidR="00000000" w:rsidDel="00000000" w:rsidP="00000000" w:rsidRDefault="00000000" w:rsidRPr="00000000" w14:paraId="0000002E">
            <w:pPr>
              <w:spacing w:line="360" w:lineRule="auto"/>
              <w:ind w:left="141"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HÀ NỘI – THÀNH ĐÔ – CÁP NHĨ TÂN (ĂN TỐI)</w:t>
            </w:r>
          </w:p>
        </w:tc>
      </w:tr>
      <w:tr>
        <w:trPr>
          <w:cantSplit w:val="0"/>
          <w:trHeight w:val="3016" w:hRule="atLeast"/>
          <w:tblHeader w:val="0"/>
        </w:trPr>
        <w:tc>
          <w:tcPr>
            <w:gridSpan w:val="2"/>
          </w:tcPr>
          <w:p w:rsidR="00000000" w:rsidDel="00000000" w:rsidP="00000000" w:rsidRDefault="00000000" w:rsidRPr="00000000" w14:paraId="0000002F">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Quý khách tập trung tại điểm hẹn di chuyển ra sân bay đáp chuyến bay Hà Nội – Thành Đô- sau đó bay nối chuyến tới Cáp Nhĩ Tân. </w:t>
            </w:r>
          </w:p>
          <w:p w:rsidR="00000000" w:rsidDel="00000000" w:rsidP="00000000" w:rsidRDefault="00000000" w:rsidRPr="00000000" w14:paraId="00000030">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Lịch bay dự kiến:</w:t>
            </w:r>
          </w:p>
          <w:p w:rsidR="00000000" w:rsidDel="00000000" w:rsidP="00000000" w:rsidRDefault="00000000" w:rsidRPr="00000000" w14:paraId="00000031">
            <w:pPr>
              <w:spacing w:line="360" w:lineRule="auto"/>
              <w:jc w:val="both"/>
              <w:rPr>
                <w:rFonts w:ascii="Cambria" w:cs="Cambria" w:eastAsia="Cambria" w:hAnsi="Cambria"/>
                <w:b w:val="1"/>
                <w:color w:val="002060"/>
                <w:sz w:val="28"/>
                <w:szCs w:val="28"/>
              </w:rPr>
            </w:pPr>
            <w:r w:rsidDel="00000000" w:rsidR="00000000" w:rsidRPr="00000000">
              <w:rPr>
                <w:rFonts w:ascii="Cambria" w:cs="Cambria" w:eastAsia="Cambria" w:hAnsi="Cambria"/>
                <w:b w:val="1"/>
                <w:color w:val="002060"/>
                <w:sz w:val="28"/>
                <w:szCs w:val="28"/>
                <w:rtl w:val="0"/>
              </w:rPr>
              <w:t xml:space="preserve">3U3906  0900 1210 HAN TFU </w:t>
            </w:r>
            <w:r w:rsidDel="00000000" w:rsidR="00000000" w:rsidRPr="00000000">
              <w:rPr>
                <w:rFonts w:ascii="Cambria" w:cs="Cambria" w:eastAsia="Cambria" w:hAnsi="Cambria"/>
                <w:color w:val="002060"/>
                <w:sz w:val="28"/>
                <w:szCs w:val="28"/>
                <w:rtl w:val="0"/>
              </w:rPr>
              <w:t xml:space="preserve">( trên máy bay có ăn nhẹ quý khách vui lòng chuẩn bị thêm đồ ăn nếu có nhu cầu)</w:t>
            </w:r>
            <w:r w:rsidDel="00000000" w:rsidR="00000000" w:rsidRPr="00000000">
              <w:rPr>
                <w:rtl w:val="0"/>
              </w:rPr>
            </w:r>
          </w:p>
          <w:p w:rsidR="00000000" w:rsidDel="00000000" w:rsidP="00000000" w:rsidRDefault="00000000" w:rsidRPr="00000000" w14:paraId="00000032">
            <w:pPr>
              <w:spacing w:line="360" w:lineRule="auto"/>
              <w:jc w:val="both"/>
              <w:rPr>
                <w:rFonts w:ascii="Cambria" w:cs="Cambria" w:eastAsia="Cambria" w:hAnsi="Cambria"/>
                <w:b w:val="1"/>
                <w:color w:val="002060"/>
                <w:sz w:val="23"/>
                <w:szCs w:val="23"/>
                <w:highlight w:val="white"/>
              </w:rPr>
            </w:pPr>
            <w:r w:rsidDel="00000000" w:rsidR="00000000" w:rsidRPr="00000000">
              <w:rPr>
                <w:rFonts w:ascii="Cambria" w:cs="Cambria" w:eastAsia="Cambria" w:hAnsi="Cambria"/>
                <w:b w:val="1"/>
                <w:color w:val="002060"/>
                <w:sz w:val="28"/>
                <w:szCs w:val="28"/>
                <w:rtl w:val="0"/>
              </w:rPr>
              <w:t xml:space="preserve">3U6407  1425 1815  </w:t>
            </w:r>
            <w:r w:rsidDel="00000000" w:rsidR="00000000" w:rsidRPr="00000000">
              <w:rPr>
                <w:rFonts w:ascii="Cambria" w:cs="Cambria" w:eastAsia="Cambria" w:hAnsi="Cambria"/>
                <w:b w:val="1"/>
                <w:color w:val="002060"/>
                <w:sz w:val="28"/>
                <w:szCs w:val="28"/>
                <w:highlight w:val="white"/>
                <w:rtl w:val="0"/>
              </w:rPr>
              <w:t xml:space="preserve">TFU HRB </w:t>
            </w:r>
            <w:r w:rsidDel="00000000" w:rsidR="00000000" w:rsidRPr="00000000">
              <w:rPr>
                <w:rFonts w:ascii="Cambria" w:cs="Cambria" w:eastAsia="Cambria" w:hAnsi="Cambria"/>
                <w:color w:val="002060"/>
                <w:sz w:val="28"/>
                <w:szCs w:val="28"/>
                <w:rtl w:val="0"/>
              </w:rPr>
              <w:t xml:space="preserve">( trên máy bay có ăn nhẹ)</w:t>
            </w:r>
            <w:r w:rsidDel="00000000" w:rsidR="00000000" w:rsidRPr="00000000">
              <w:rPr>
                <w:rFonts w:ascii="Cambria" w:cs="Cambria" w:eastAsia="Cambria" w:hAnsi="Cambria"/>
                <w:b w:val="1"/>
                <w:color w:val="002060"/>
                <w:sz w:val="28"/>
                <w:szCs w:val="28"/>
                <w:highlight w:val="white"/>
                <w:rtl w:val="0"/>
              </w:rPr>
              <w:tab/>
            </w:r>
            <w:r w:rsidDel="00000000" w:rsidR="00000000" w:rsidRPr="00000000">
              <w:rPr>
                <w:rFonts w:ascii="Cambria" w:cs="Cambria" w:eastAsia="Cambria" w:hAnsi="Cambria"/>
                <w:b w:val="1"/>
                <w:color w:val="002060"/>
                <w:sz w:val="23"/>
                <w:szCs w:val="23"/>
                <w:highlight w:val="white"/>
                <w:rtl w:val="0"/>
              </w:rPr>
              <w:tab/>
              <w:t xml:space="preserve">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002060"/>
                <w:sz w:val="26"/>
                <w:szCs w:val="26"/>
                <w:u w:val="none"/>
                <w:shd w:fill="auto" w:val="clear"/>
                <w:vertAlign w:val="baseline"/>
              </w:rPr>
            </w:pPr>
            <w:r w:rsidDel="00000000" w:rsidR="00000000" w:rsidRPr="00000000">
              <w:rPr>
                <w:rFonts w:ascii="Cambria" w:cs="Cambria" w:eastAsia="Cambria" w:hAnsi="Cambria"/>
                <w:b w:val="0"/>
                <w:i w:val="0"/>
                <w:smallCaps w:val="0"/>
                <w:strike w:val="0"/>
                <w:color w:val="002060"/>
                <w:sz w:val="26"/>
                <w:szCs w:val="26"/>
                <w:u w:val="none"/>
                <w:shd w:fill="auto" w:val="clear"/>
                <w:vertAlign w:val="baseline"/>
                <w:rtl w:val="0"/>
              </w:rPr>
              <w:t xml:space="preserve">Trên đường đi đoàn ghé vào </w:t>
            </w:r>
            <w:r w:rsidDel="00000000" w:rsidR="00000000" w:rsidRPr="00000000">
              <w:rPr>
                <w:rFonts w:ascii="Cambria" w:cs="Cambria" w:eastAsia="Cambria" w:hAnsi="Cambria"/>
                <w:b w:val="1"/>
                <w:i w:val="0"/>
                <w:smallCaps w:val="0"/>
                <w:strike w:val="0"/>
                <w:color w:val="002060"/>
                <w:sz w:val="26"/>
                <w:szCs w:val="26"/>
                <w:u w:val="none"/>
                <w:shd w:fill="auto" w:val="clear"/>
                <w:vertAlign w:val="baseline"/>
                <w:rtl w:val="0"/>
              </w:rPr>
              <w:t xml:space="preserve">cửa hàng áo bôn</w:t>
            </w:r>
            <w:r w:rsidDel="00000000" w:rsidR="00000000" w:rsidRPr="00000000">
              <w:rPr>
                <w:rFonts w:ascii="Cambria" w:cs="Cambria" w:eastAsia="Cambria" w:hAnsi="Cambria"/>
                <w:b w:val="0"/>
                <w:i w:val="0"/>
                <w:smallCaps w:val="0"/>
                <w:strike w:val="0"/>
                <w:color w:val="002060"/>
                <w:sz w:val="26"/>
                <w:szCs w:val="26"/>
                <w:u w:val="none"/>
                <w:shd w:fill="auto" w:val="clear"/>
                <w:vertAlign w:val="baseline"/>
                <w:rtl w:val="0"/>
              </w:rPr>
              <w:t xml:space="preserve">g mua sắm áo ấm chống rét.</w:t>
            </w:r>
          </w:p>
          <w:p w:rsidR="00000000" w:rsidDel="00000000" w:rsidP="00000000" w:rsidRDefault="00000000" w:rsidRPr="00000000" w14:paraId="00000034">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Tối: </w:t>
            </w:r>
            <w:r w:rsidDel="00000000" w:rsidR="00000000" w:rsidRPr="00000000">
              <w:rPr>
                <w:rFonts w:ascii="Cambria" w:cs="Cambria" w:eastAsia="Cambria" w:hAnsi="Cambria"/>
                <w:color w:val="002060"/>
                <w:sz w:val="26"/>
                <w:szCs w:val="26"/>
                <w:rtl w:val="0"/>
              </w:rPr>
              <w:t xml:space="preserve">Đoàn đến thành phố Cáp Nhĩ Tân, thủ phủ của tỉnh Hắc Long Giang. </w:t>
            </w:r>
          </w:p>
          <w:p w:rsidR="00000000" w:rsidDel="00000000" w:rsidP="00000000" w:rsidRDefault="00000000" w:rsidRPr="00000000" w14:paraId="00000035">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Xe và HDV đưa đoàn về khách sạn nhận phòng nghỉ ngơi</w:t>
            </w:r>
          </w:p>
          <w:p w:rsidR="00000000" w:rsidDel="00000000" w:rsidP="00000000" w:rsidRDefault="00000000" w:rsidRPr="00000000" w14:paraId="00000036">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ăn tối tại nhà hàng thưởng thức Ẩm thực Đông Bắc.</w:t>
            </w:r>
          </w:p>
          <w:p w:rsidR="00000000" w:rsidDel="00000000" w:rsidP="00000000" w:rsidRDefault="00000000" w:rsidRPr="00000000" w14:paraId="00000037">
            <w:pPr>
              <w:spacing w:line="360" w:lineRule="auto"/>
              <w:jc w:val="both"/>
              <w:rPr>
                <w:rFonts w:ascii="Cambria" w:cs="Cambria" w:eastAsia="Cambria" w:hAnsi="Cambria"/>
                <w:i w:val="1"/>
                <w:color w:val="002060"/>
                <w:sz w:val="26"/>
                <w:szCs w:val="26"/>
              </w:rPr>
            </w:pPr>
            <w:r w:rsidDel="00000000" w:rsidR="00000000" w:rsidRPr="00000000">
              <w:rPr>
                <w:rFonts w:ascii="Cambria" w:cs="Cambria" w:eastAsia="Cambria" w:hAnsi="Cambria"/>
                <w:i w:val="1"/>
                <w:color w:val="002060"/>
                <w:sz w:val="26"/>
                <w:szCs w:val="26"/>
                <w:rtl w:val="0"/>
              </w:rPr>
              <w:t xml:space="preserve">Đoàn nghỉ đêm tại khách sạn 5* địa phương </w:t>
            </w:r>
            <w:r w:rsidDel="00000000" w:rsidR="00000000" w:rsidRPr="00000000">
              <w:rPr>
                <w:rFonts w:ascii="Cambria" w:cs="Cambria" w:eastAsia="Cambria" w:hAnsi="Cambria"/>
                <w:b w:val="1"/>
                <w:i w:val="1"/>
                <w:color w:val="002060"/>
                <w:sz w:val="26"/>
                <w:szCs w:val="26"/>
                <w:rtl w:val="0"/>
              </w:rPr>
              <w:t xml:space="preserve">Cáp Nhĩ Tân</w:t>
            </w:r>
            <w:r w:rsidDel="00000000" w:rsidR="00000000" w:rsidRPr="00000000">
              <w:rPr>
                <w:rFonts w:ascii="Cambria" w:cs="Cambria" w:eastAsia="Cambria" w:hAnsi="Cambria"/>
                <w:i w:val="1"/>
                <w:color w:val="002060"/>
                <w:sz w:val="26"/>
                <w:szCs w:val="26"/>
                <w:rtl w:val="0"/>
              </w:rPr>
              <w:t xml:space="preserve">.Dự kiến: Taiping Lake Hot Spring Hotel hoặc đồng cấp</w:t>
            </w:r>
          </w:p>
        </w:tc>
      </w:tr>
    </w:tbl>
    <w:p w:rsidR="00000000" w:rsidDel="00000000" w:rsidP="00000000" w:rsidRDefault="00000000" w:rsidRPr="00000000" w14:paraId="00000039">
      <w:pPr>
        <w:spacing w:line="360" w:lineRule="auto"/>
        <w:ind w:left="-425" w:firstLine="0"/>
        <w:jc w:val="center"/>
        <w:rPr>
          <w:rFonts w:ascii="Cambria" w:cs="Cambria" w:eastAsia="Cambria" w:hAnsi="Cambria"/>
          <w:b w:val="1"/>
          <w:color w:val="ff0000"/>
          <w:sz w:val="18"/>
          <w:szCs w:val="18"/>
          <w:u w:val="single"/>
        </w:rPr>
      </w:pPr>
      <w:r w:rsidDel="00000000" w:rsidR="00000000" w:rsidRPr="00000000">
        <w:rPr>
          <w:rtl w:val="0"/>
        </w:rPr>
      </w:r>
    </w:p>
    <w:tbl>
      <w:tblPr>
        <w:tblStyle w:val="Table4"/>
        <w:tblW w:w="10470.0" w:type="dxa"/>
        <w:jc w:val="left"/>
        <w:tblInd w:w="-487.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717"/>
        <w:gridCol w:w="8753"/>
        <w:tblGridChange w:id="0">
          <w:tblGrid>
            <w:gridCol w:w="1717"/>
            <w:gridCol w:w="8753"/>
          </w:tblGrid>
        </w:tblGridChange>
      </w:tblGrid>
      <w:tr>
        <w:trPr>
          <w:cantSplit w:val="0"/>
          <w:tblHeader w:val="0"/>
        </w:trPr>
        <w:tc>
          <w:tcPr>
            <w:shd w:fill="00b050" w:val="clear"/>
            <w:vAlign w:val="center"/>
          </w:tcPr>
          <w:p w:rsidR="00000000" w:rsidDel="00000000" w:rsidP="00000000" w:rsidRDefault="00000000" w:rsidRPr="00000000" w14:paraId="0000003A">
            <w:pPr>
              <w:spacing w:line="360" w:lineRule="auto"/>
              <w:rPr>
                <w:rFonts w:ascii="Cambria" w:cs="Cambria" w:eastAsia="Cambria" w:hAnsi="Cambria"/>
                <w:b w:val="1"/>
                <w:color w:val="ffffff"/>
                <w:sz w:val="32"/>
                <w:szCs w:val="32"/>
                <w:highlight w:val="white"/>
              </w:rPr>
            </w:pPr>
            <w:r w:rsidDel="00000000" w:rsidR="00000000" w:rsidRPr="00000000">
              <w:rPr>
                <w:rFonts w:ascii="Cambria" w:cs="Cambria" w:eastAsia="Cambria" w:hAnsi="Cambria"/>
                <w:b w:val="1"/>
                <w:color w:val="ffffff"/>
                <w:sz w:val="32"/>
                <w:szCs w:val="32"/>
                <w:rtl w:val="0"/>
              </w:rPr>
              <w:t xml:space="preserve">NGÀY 2</w:t>
            </w:r>
            <w:r w:rsidDel="00000000" w:rsidR="00000000" w:rsidRPr="00000000">
              <w:rPr>
                <w:rtl w:val="0"/>
              </w:rPr>
            </w:r>
          </w:p>
        </w:tc>
        <w:tc>
          <w:tcPr>
            <w:shd w:fill="00b050" w:val="clear"/>
            <w:vAlign w:val="center"/>
          </w:tcPr>
          <w:p w:rsidR="00000000" w:rsidDel="00000000" w:rsidP="00000000" w:rsidRDefault="00000000" w:rsidRPr="00000000" w14:paraId="0000003B">
            <w:pPr>
              <w:spacing w:line="360" w:lineRule="auto"/>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CÁP NHĨ TÂN – YABULI   (ĂN SÁNG/ TRƯA/ TỐI)</w:t>
            </w:r>
          </w:p>
        </w:tc>
      </w:tr>
      <w:tr>
        <w:trPr>
          <w:cantSplit w:val="0"/>
          <w:tblHeader w:val="0"/>
        </w:trPr>
        <w:tc>
          <w:tcPr>
            <w:gridSpan w:val="2"/>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color w:val="ffffff"/>
                <w:sz w:val="32"/>
                <w:szCs w:val="32"/>
              </w:rPr>
            </w:pPr>
            <w:r w:rsidDel="00000000" w:rsidR="00000000" w:rsidRPr="00000000">
              <w:rPr>
                <w:rtl w:val="0"/>
              </w:rPr>
            </w:r>
          </w:p>
          <w:tbl>
            <w:tblPr>
              <w:tblStyle w:val="Table5"/>
              <w:tblW w:w="10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15"/>
              <w:gridCol w:w="5115"/>
              <w:tblGridChange w:id="0">
                <w:tblGrid>
                  <w:gridCol w:w="5115"/>
                  <w:gridCol w:w="5115"/>
                </w:tblGrid>
              </w:tblGridChange>
            </w:tblGrid>
            <w:tr>
              <w:trPr>
                <w:cantSplit w:val="0"/>
                <w:tblHeader w:val="0"/>
              </w:trPr>
              <w:tc>
                <w:tcPr/>
                <w:p w:rsidR="00000000" w:rsidDel="00000000" w:rsidP="00000000" w:rsidRDefault="00000000" w:rsidRPr="00000000" w14:paraId="0000003D">
                  <w:pPr>
                    <w:spacing w:line="360" w:lineRule="auto"/>
                    <w:jc w:val="center"/>
                    <w:rPr>
                      <w:rFonts w:ascii="Cambria" w:cs="Cambria" w:eastAsia="Cambria" w:hAnsi="Cambria"/>
                      <w:b w:val="1"/>
                      <w:color w:val="002060"/>
                      <w:sz w:val="26"/>
                      <w:szCs w:val="26"/>
                    </w:rPr>
                  </w:pPr>
                  <w:r w:rsidDel="00000000" w:rsidR="00000000" w:rsidRPr="00000000">
                    <w:rPr>
                      <w:rFonts w:ascii="Cambria" w:cs="Cambria" w:eastAsia="Cambria" w:hAnsi="Cambria"/>
                      <w:b w:val="1"/>
                      <w:color w:val="244061"/>
                      <w:sz w:val="26"/>
                      <w:szCs w:val="26"/>
                    </w:rPr>
                    <w:drawing>
                      <wp:inline distB="0" distT="0" distL="0" distR="0">
                        <wp:extent cx="2840772" cy="1895051"/>
                        <wp:effectExtent b="0" l="0" r="0" t="0"/>
                        <wp:docPr descr="Khu trượt tuyết Yabuli: Trải nghiệm khu trượt tuyết đẳng cấp ở Trung Quốc" id="2094348392" name="image2.png"/>
                        <a:graphic>
                          <a:graphicData uri="http://schemas.openxmlformats.org/drawingml/2006/picture">
                            <pic:pic>
                              <pic:nvPicPr>
                                <pic:cNvPr descr="Khu trượt tuyết Yabuli: Trải nghiệm khu trượt tuyết đẳng cấp ở Trung Quốc" id="0" name="image2.png"/>
                                <pic:cNvPicPr preferRelativeResize="0"/>
                              </pic:nvPicPr>
                              <pic:blipFill>
                                <a:blip r:embed="rId9"/>
                                <a:srcRect b="0" l="0" r="0" t="0"/>
                                <a:stretch>
                                  <a:fillRect/>
                                </a:stretch>
                              </pic:blipFill>
                              <pic:spPr>
                                <a:xfrm>
                                  <a:off x="0" y="0"/>
                                  <a:ext cx="2840772" cy="189505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E">
                  <w:pPr>
                    <w:spacing w:line="360" w:lineRule="auto"/>
                    <w:jc w:val="center"/>
                    <w:rPr>
                      <w:rFonts w:ascii="Cambria" w:cs="Cambria" w:eastAsia="Cambria" w:hAnsi="Cambria"/>
                      <w:b w:val="1"/>
                      <w:color w:val="002060"/>
                      <w:sz w:val="26"/>
                      <w:szCs w:val="26"/>
                    </w:rPr>
                  </w:pPr>
                  <w:r w:rsidDel="00000000" w:rsidR="00000000" w:rsidRPr="00000000">
                    <w:rPr/>
                    <w:drawing>
                      <wp:inline distB="0" distT="0" distL="0" distR="0">
                        <wp:extent cx="2910085" cy="1883805"/>
                        <wp:effectExtent b="0" l="0" r="0" t="0"/>
                        <wp:docPr descr="KHU TRƯỢT TUYẾT YABULI - THIÊN ĐƯỜNG TRƯỢT TUYẾT LỚN NHẤT TRUNG QUỐC" id="2094348395" name="image4.jpg"/>
                        <a:graphic>
                          <a:graphicData uri="http://schemas.openxmlformats.org/drawingml/2006/picture">
                            <pic:pic>
                              <pic:nvPicPr>
                                <pic:cNvPr descr="KHU TRƯỢT TUYẾT YABULI - THIÊN ĐƯỜNG TRƯỢT TUYẾT LỚN NHẤT TRUNG QUỐC" id="0" name="image4.jpg"/>
                                <pic:cNvPicPr preferRelativeResize="0"/>
                              </pic:nvPicPr>
                              <pic:blipFill>
                                <a:blip r:embed="rId10"/>
                                <a:srcRect b="0" l="0" r="0" t="0"/>
                                <a:stretch>
                                  <a:fillRect/>
                                </a:stretch>
                              </pic:blipFill>
                              <pic:spPr>
                                <a:xfrm>
                                  <a:off x="0" y="0"/>
                                  <a:ext cx="2910085" cy="188380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F">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b w:val="1"/>
                <w:color w:val="002060"/>
                <w:sz w:val="26"/>
                <w:szCs w:val="26"/>
                <w:rtl w:val="0"/>
              </w:rPr>
              <w:t xml:space="preserve">Sáng:</w:t>
            </w:r>
            <w:r w:rsidDel="00000000" w:rsidR="00000000" w:rsidRPr="00000000">
              <w:rPr>
                <w:rFonts w:ascii="Cambria" w:cs="Cambria" w:eastAsia="Cambria" w:hAnsi="Cambria"/>
                <w:color w:val="002060"/>
                <w:sz w:val="26"/>
                <w:szCs w:val="26"/>
                <w:rtl w:val="0"/>
              </w:rPr>
              <w:t xml:space="preserve"> Sau khi ăn sáng, đoàn</w:t>
            </w:r>
            <w:r w:rsidDel="00000000" w:rsidR="00000000" w:rsidRPr="00000000">
              <w:rPr>
                <w:rFonts w:ascii="Cambria" w:cs="Cambria" w:eastAsia="Cambria" w:hAnsi="Cambria"/>
                <w:color w:val="244061"/>
                <w:sz w:val="26"/>
                <w:szCs w:val="26"/>
                <w:rtl w:val="0"/>
              </w:rPr>
              <w:t xml:space="preserve"> di chuyền đến khu nghỉ dưỡng </w:t>
            </w:r>
            <w:r w:rsidDel="00000000" w:rsidR="00000000" w:rsidRPr="00000000">
              <w:rPr>
                <w:rFonts w:ascii="Cambria" w:cs="Cambria" w:eastAsia="Cambria" w:hAnsi="Cambria"/>
                <w:b w:val="1"/>
                <w:color w:val="244061"/>
                <w:sz w:val="26"/>
                <w:szCs w:val="26"/>
                <w:rtl w:val="0"/>
              </w:rPr>
              <w:t xml:space="preserve">Yabubi (Á Bố Lực )</w:t>
            </w:r>
            <w:r w:rsidDel="00000000" w:rsidR="00000000" w:rsidRPr="00000000">
              <w:rPr>
                <w:rFonts w:ascii="Cambria" w:cs="Cambria" w:eastAsia="Cambria" w:hAnsi="Cambria"/>
                <w:color w:val="244061"/>
                <w:sz w:val="26"/>
                <w:szCs w:val="26"/>
                <w:rtl w:val="0"/>
              </w:rPr>
              <w:t xml:space="preserve">, dự kiến khoảng 3-4h di chuyển.</w:t>
            </w:r>
          </w:p>
          <w:p w:rsidR="00000000" w:rsidDel="00000000" w:rsidP="00000000" w:rsidRDefault="00000000" w:rsidRPr="00000000" w14:paraId="00000040">
            <w:pPr>
              <w:spacing w:line="360" w:lineRule="auto"/>
              <w:jc w:val="both"/>
              <w:rPr>
                <w:rFonts w:ascii="Cambria" w:cs="Cambria" w:eastAsia="Cambria" w:hAnsi="Cambria"/>
                <w:i w:val="1"/>
                <w:color w:val="244061"/>
                <w:sz w:val="26"/>
                <w:szCs w:val="26"/>
              </w:rPr>
            </w:pPr>
            <w:r w:rsidDel="00000000" w:rsidR="00000000" w:rsidRPr="00000000">
              <w:rPr>
                <w:rFonts w:ascii="Cambria" w:cs="Cambria" w:eastAsia="Cambria" w:hAnsi="Cambria"/>
                <w:b w:val="1"/>
                <w:color w:val="244061"/>
                <w:sz w:val="26"/>
                <w:szCs w:val="26"/>
                <w:rtl w:val="0"/>
              </w:rPr>
              <w:t xml:space="preserve"> </w:t>
            </w:r>
            <w:r w:rsidDel="00000000" w:rsidR="00000000" w:rsidRPr="00000000">
              <w:rPr>
                <w:rFonts w:ascii="Cambria" w:cs="Cambria" w:eastAsia="Cambria" w:hAnsi="Cambria"/>
                <w:b w:val="1"/>
                <w:i w:val="1"/>
                <w:color w:val="244061"/>
                <w:sz w:val="26"/>
                <w:szCs w:val="26"/>
                <w:rtl w:val="0"/>
              </w:rPr>
              <w:t xml:space="preserve">Yabuli</w:t>
            </w:r>
            <w:r w:rsidDel="00000000" w:rsidR="00000000" w:rsidRPr="00000000">
              <w:rPr>
                <w:rFonts w:ascii="Cambria" w:cs="Cambria" w:eastAsia="Cambria" w:hAnsi="Cambria"/>
                <w:i w:val="1"/>
                <w:color w:val="244061"/>
                <w:sz w:val="26"/>
                <w:szCs w:val="26"/>
                <w:rtl w:val="0"/>
              </w:rPr>
              <w:t xml:space="preserve"> là khu nghỉ dưỡng trượt tuyết lớn nhất Trung Quốc, nằm cách thành phố Cáp Nhĩ Tân khoảng 230km về phía Đông Nam. Khu trượt tuyết Yabuli bao gồm 3 đỉnh của dãy núi Trường Bạch: Núi chính Guokui (1374,8m), Núi Guokui thứ hai (1,100m) và Núi Guokui thứ ba (1,000m). Yabuli sở hữu vẻ đẹp hùng vĩ hiếm thấy và sẽ mang đến cho bạn những trải nghiệm trượt tuyết đẳng cấp.</w:t>
            </w:r>
          </w:p>
          <w:p w:rsidR="00000000" w:rsidDel="00000000" w:rsidP="00000000" w:rsidRDefault="00000000" w:rsidRPr="00000000" w14:paraId="00000041">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Trưa: Đoàn dùng bữa trưa tại nhà hàng.</w:t>
            </w:r>
          </w:p>
          <w:p w:rsidR="00000000" w:rsidDel="00000000" w:rsidP="00000000" w:rsidRDefault="00000000" w:rsidRPr="00000000" w14:paraId="00000042">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Chiều: </w:t>
            </w:r>
            <w:r w:rsidDel="00000000" w:rsidR="00000000" w:rsidRPr="00000000">
              <w:rPr>
                <w:rFonts w:ascii="Cambria" w:cs="Cambria" w:eastAsia="Cambria" w:hAnsi="Cambria"/>
                <w:color w:val="244061"/>
                <w:sz w:val="26"/>
                <w:szCs w:val="26"/>
                <w:rtl w:val="0"/>
              </w:rPr>
              <w:t xml:space="preserve">tham gia trải nghiệm trượt tuyết tại Yabuli</w:t>
            </w:r>
          </w:p>
          <w:p w:rsidR="00000000" w:rsidDel="00000000" w:rsidP="00000000" w:rsidRDefault="00000000" w:rsidRPr="00000000" w14:paraId="00000043">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Khu Nghỉ dưỡng trượt tuyết quốc tế Yabuli (Á Bố Lực), </w:t>
            </w:r>
            <w:r w:rsidDel="00000000" w:rsidR="00000000" w:rsidRPr="00000000">
              <w:rPr>
                <w:rFonts w:ascii="Cambria" w:cs="Cambria" w:eastAsia="Cambria" w:hAnsi="Cambria"/>
                <w:i w:val="1"/>
                <w:color w:val="244061"/>
                <w:sz w:val="26"/>
                <w:szCs w:val="26"/>
                <w:rtl w:val="0"/>
              </w:rPr>
              <w:t xml:space="preserve">có thể trải nghiệm ngồi xe trượt tuyết ngựa kéo phương tiện giao thông đặc biệt của vùng Đông Bắc từ 200 năm trước với</w:t>
            </w:r>
            <w:r w:rsidDel="00000000" w:rsidR="00000000" w:rsidRPr="00000000">
              <w:rPr>
                <w:rFonts w:ascii="Cambria" w:cs="Cambria" w:eastAsia="Cambria" w:hAnsi="Cambria"/>
                <w:color w:val="244061"/>
                <w:sz w:val="26"/>
                <w:szCs w:val="26"/>
                <w:rtl w:val="0"/>
              </w:rPr>
              <w:t xml:space="preserve"> </w:t>
            </w:r>
            <w:r w:rsidDel="00000000" w:rsidR="00000000" w:rsidRPr="00000000">
              <w:rPr>
                <w:rFonts w:ascii="Cambria" w:cs="Cambria" w:eastAsia="Cambria" w:hAnsi="Cambria"/>
                <w:color w:val="002060"/>
                <w:sz w:val="26"/>
                <w:szCs w:val="26"/>
                <w:rtl w:val="0"/>
              </w:rPr>
              <w:t xml:space="preserve">(bao gồm 02h trượt tuyết, một số đồ trượt cơ bản như giày trượt, ván trượt, gậy trượt )</w:t>
            </w:r>
            <w:r w:rsidDel="00000000" w:rsidR="00000000" w:rsidRPr="00000000">
              <w:rPr>
                <w:rtl w:val="0"/>
              </w:rPr>
            </w:r>
          </w:p>
          <w:p w:rsidR="00000000" w:rsidDel="00000000" w:rsidP="00000000" w:rsidRDefault="00000000" w:rsidRPr="00000000" w14:paraId="00000044">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Ngoài ra quý khách có thể tham gia trải nghiệm option ngồi xe trượt tuyết ngựa kéo (phương tiện giao thông đặc biệt của vùng Đông Bắc từ 200 năm trước với chi phí tự túc 200 tệ/người),</w:t>
            </w:r>
          </w:p>
          <w:p w:rsidR="00000000" w:rsidDel="00000000" w:rsidP="00000000" w:rsidRDefault="00000000" w:rsidRPr="00000000" w14:paraId="00000045">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Tối:</w:t>
            </w:r>
            <w:r w:rsidDel="00000000" w:rsidR="00000000" w:rsidRPr="00000000">
              <w:rPr>
                <w:rFonts w:ascii="Cambria" w:cs="Cambria" w:eastAsia="Cambria" w:hAnsi="Cambria"/>
                <w:color w:val="002060"/>
                <w:sz w:val="26"/>
                <w:szCs w:val="26"/>
                <w:rtl w:val="0"/>
              </w:rPr>
              <w:t xml:space="preserve"> Đoàn ăn tối tại nhà hàng thưởng thức món hầm Đông Bắc. Sau bữa tối đoàn về khách sạn nhận phòng nghỉ ngơi.</w:t>
            </w:r>
          </w:p>
          <w:p w:rsidR="00000000" w:rsidDel="00000000" w:rsidP="00000000" w:rsidRDefault="00000000" w:rsidRPr="00000000" w14:paraId="00000046">
            <w:pPr>
              <w:spacing w:line="360" w:lineRule="auto"/>
              <w:jc w:val="both"/>
              <w:rPr>
                <w:rFonts w:ascii="Cambria" w:cs="Cambria" w:eastAsia="Cambria" w:hAnsi="Cambria"/>
                <w:i w:val="1"/>
                <w:color w:val="244061"/>
                <w:sz w:val="26"/>
                <w:szCs w:val="26"/>
              </w:rPr>
            </w:pPr>
            <w:r w:rsidDel="00000000" w:rsidR="00000000" w:rsidRPr="00000000">
              <w:rPr>
                <w:rFonts w:ascii="Cambria" w:cs="Cambria" w:eastAsia="Cambria" w:hAnsi="Cambria"/>
                <w:i w:val="1"/>
                <w:color w:val="244061"/>
                <w:sz w:val="26"/>
                <w:szCs w:val="26"/>
                <w:rtl w:val="0"/>
              </w:rPr>
              <w:t xml:space="preserve">Đoàn nghỉ đêm tại Yabubi dự kiến khách sạn 4* địa phương. Dự kiến Yabuli Cloud Pine Resort </w:t>
            </w:r>
          </w:p>
          <w:p w:rsidR="00000000" w:rsidDel="00000000" w:rsidP="00000000" w:rsidRDefault="00000000" w:rsidRPr="00000000" w14:paraId="00000047">
            <w:pPr>
              <w:spacing w:line="360" w:lineRule="auto"/>
              <w:jc w:val="both"/>
              <w:rPr>
                <w:rFonts w:ascii="Cambria" w:cs="Cambria" w:eastAsia="Cambria" w:hAnsi="Cambria"/>
                <w:i w:val="1"/>
                <w:color w:val="002060"/>
                <w:sz w:val="26"/>
                <w:szCs w:val="26"/>
              </w:rPr>
            </w:pPr>
            <w:r w:rsidDel="00000000" w:rsidR="00000000" w:rsidRPr="00000000">
              <w:rPr>
                <w:rFonts w:ascii="Cambria" w:cs="Cambria" w:eastAsia="Cambria" w:hAnsi="Cambria"/>
                <w:i w:val="1"/>
                <w:color w:val="244061"/>
                <w:sz w:val="26"/>
                <w:szCs w:val="26"/>
                <w:rtl w:val="0"/>
              </w:rPr>
              <w:t xml:space="preserve">hoặc đồng cấp.</w:t>
            </w:r>
            <w:r w:rsidDel="00000000" w:rsidR="00000000" w:rsidRPr="00000000">
              <w:rPr>
                <w:rtl w:val="0"/>
              </w:rPr>
            </w:r>
          </w:p>
        </w:tc>
      </w:tr>
    </w:tbl>
    <w:p w:rsidR="00000000" w:rsidDel="00000000" w:rsidP="00000000" w:rsidRDefault="00000000" w:rsidRPr="00000000" w14:paraId="00000049">
      <w:pPr>
        <w:spacing w:line="360" w:lineRule="auto"/>
        <w:ind w:left="-425" w:firstLine="0"/>
        <w:rPr>
          <w:rFonts w:ascii="Cambria" w:cs="Cambria" w:eastAsia="Cambria" w:hAnsi="Cambria"/>
          <w:b w:val="1"/>
          <w:color w:val="ff0000"/>
          <w:sz w:val="24"/>
          <w:szCs w:val="24"/>
          <w:u w:val="single"/>
        </w:rPr>
      </w:pPr>
      <w:r w:rsidDel="00000000" w:rsidR="00000000" w:rsidRPr="00000000">
        <w:rPr>
          <w:rtl w:val="0"/>
        </w:rPr>
      </w:r>
    </w:p>
    <w:tbl>
      <w:tblPr>
        <w:tblStyle w:val="Table6"/>
        <w:tblW w:w="10575.0" w:type="dxa"/>
        <w:jc w:val="left"/>
        <w:tblInd w:w="-517.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87"/>
        <w:gridCol w:w="9188"/>
        <w:tblGridChange w:id="0">
          <w:tblGrid>
            <w:gridCol w:w="1387"/>
            <w:gridCol w:w="9188"/>
          </w:tblGrid>
        </w:tblGridChange>
      </w:tblGrid>
      <w:tr>
        <w:trPr>
          <w:cantSplit w:val="0"/>
          <w:tblHeader w:val="0"/>
        </w:trPr>
        <w:tc>
          <w:tcPr>
            <w:shd w:fill="00b050" w:val="clear"/>
          </w:tcPr>
          <w:p w:rsidR="00000000" w:rsidDel="00000000" w:rsidP="00000000" w:rsidRDefault="00000000" w:rsidRPr="00000000" w14:paraId="0000004A">
            <w:pPr>
              <w:spacing w:line="360" w:lineRule="auto"/>
              <w:rPr>
                <w:rFonts w:ascii="Cambria" w:cs="Cambria" w:eastAsia="Cambria" w:hAnsi="Cambria"/>
                <w:b w:val="1"/>
                <w:color w:val="ffffff"/>
                <w:sz w:val="28"/>
                <w:szCs w:val="28"/>
                <w:highlight w:val="white"/>
              </w:rPr>
            </w:pPr>
            <w:r w:rsidDel="00000000" w:rsidR="00000000" w:rsidRPr="00000000">
              <w:rPr>
                <w:rFonts w:ascii="Cambria" w:cs="Cambria" w:eastAsia="Cambria" w:hAnsi="Cambria"/>
                <w:b w:val="1"/>
                <w:color w:val="ffffff"/>
                <w:sz w:val="28"/>
                <w:szCs w:val="28"/>
                <w:rtl w:val="0"/>
              </w:rPr>
              <w:t xml:space="preserve">NGÀY 3</w:t>
            </w:r>
            <w:r w:rsidDel="00000000" w:rsidR="00000000" w:rsidRPr="00000000">
              <w:rPr>
                <w:rtl w:val="0"/>
              </w:rPr>
            </w:r>
          </w:p>
        </w:tc>
        <w:tc>
          <w:tcPr>
            <w:shd w:fill="00b050" w:val="clear"/>
          </w:tcPr>
          <w:p w:rsidR="00000000" w:rsidDel="00000000" w:rsidP="00000000" w:rsidRDefault="00000000" w:rsidRPr="00000000" w14:paraId="0000004B">
            <w:pPr>
              <w:spacing w:line="360" w:lineRule="auto"/>
              <w:ind w:left="141" w:hanging="297"/>
              <w:rPr>
                <w:rFonts w:ascii="Cambria" w:cs="Cambria" w:eastAsia="Cambria" w:hAnsi="Cambria"/>
                <w:b w:val="1"/>
                <w:color w:val="ffffff"/>
                <w:sz w:val="28"/>
                <w:szCs w:val="28"/>
              </w:rPr>
            </w:pPr>
            <w:r w:rsidDel="00000000" w:rsidR="00000000" w:rsidRPr="00000000">
              <w:rPr>
                <w:rFonts w:ascii="Cambria" w:cs="Cambria" w:eastAsia="Cambria" w:hAnsi="Cambria"/>
                <w:b w:val="1"/>
                <w:color w:val="ffffff"/>
                <w:sz w:val="28"/>
                <w:szCs w:val="28"/>
                <w:rtl w:val="0"/>
              </w:rPr>
              <w:t xml:space="preserve">   YABULI- LÀNG TUYẾT HƯƠNG   (ĂN SÁNG/ TRƯA/ TỐI)</w:t>
            </w:r>
          </w:p>
        </w:tc>
      </w:tr>
      <w:tr>
        <w:trPr>
          <w:cantSplit w:val="0"/>
          <w:tblHeader w:val="0"/>
        </w:trPr>
        <w:tc>
          <w:tcPr>
            <w:gridSpan w:val="2"/>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rFonts w:ascii="Cambria" w:cs="Cambria" w:eastAsia="Cambria" w:hAnsi="Cambria"/>
                <w:b w:val="1"/>
                <w:color w:val="ffffff"/>
                <w:sz w:val="28"/>
                <w:szCs w:val="28"/>
              </w:rPr>
            </w:pPr>
            <w:r w:rsidDel="00000000" w:rsidR="00000000" w:rsidRPr="00000000">
              <w:rPr>
                <w:rtl w:val="0"/>
              </w:rPr>
            </w:r>
          </w:p>
          <w:tbl>
            <w:tblPr>
              <w:tblStyle w:val="Table7"/>
              <w:tblW w:w="10345.0" w:type="dxa"/>
              <w:jc w:val="left"/>
              <w:tblLayout w:type="fixed"/>
              <w:tblLook w:val="0400"/>
            </w:tblPr>
            <w:tblGrid>
              <w:gridCol w:w="5172"/>
              <w:gridCol w:w="5173"/>
              <w:tblGridChange w:id="0">
                <w:tblGrid>
                  <w:gridCol w:w="5172"/>
                  <w:gridCol w:w="5173"/>
                </w:tblGrid>
              </w:tblGridChange>
            </w:tblGrid>
            <w:tr>
              <w:trPr>
                <w:cantSplit w:val="0"/>
                <w:tblHeader w:val="0"/>
              </w:trPr>
              <w:tc>
                <w:tcPr/>
                <w:p w:rsidR="00000000" w:rsidDel="00000000" w:rsidP="00000000" w:rsidRDefault="00000000" w:rsidRPr="00000000" w14:paraId="0000004D">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Pr>
                    <w:drawing>
                      <wp:inline distB="0" distT="0" distL="0" distR="0">
                        <wp:extent cx="3154680" cy="2103120"/>
                        <wp:effectExtent b="0" l="0" r="0" t="0"/>
                        <wp:docPr descr="https://lh4.googleusercontent.com/ZndiRzJtzbITcoZVxnXlP578dLxhvRkmWlfZT6YMJ8_R4YlSR3hnrsPJC2a9uH4tCy_xBPkADhfrkxYxea9Xw-JR1S0XH3OW5NjDx5x2R8c2380a62SynqH3wZemzk6vTfZBFLD1LRVWTvAsYb3tJUQ" id="2094348394" name="image11.png"/>
                        <a:graphic>
                          <a:graphicData uri="http://schemas.openxmlformats.org/drawingml/2006/picture">
                            <pic:pic>
                              <pic:nvPicPr>
                                <pic:cNvPr descr="https://lh4.googleusercontent.com/ZndiRzJtzbITcoZVxnXlP578dLxhvRkmWlfZT6YMJ8_R4YlSR3hnrsPJC2a9uH4tCy_xBPkADhfrkxYxea9Xw-JR1S0XH3OW5NjDx5x2R8c2380a62SynqH3wZemzk6vTfZBFLD1LRVWTvAsYb3tJUQ" id="0" name="image11.png"/>
                                <pic:cNvPicPr preferRelativeResize="0"/>
                              </pic:nvPicPr>
                              <pic:blipFill>
                                <a:blip r:embed="rId11"/>
                                <a:srcRect b="0" l="0" r="0" t="0"/>
                                <a:stretch>
                                  <a:fillRect/>
                                </a:stretch>
                              </pic:blipFill>
                              <pic:spPr>
                                <a:xfrm>
                                  <a:off x="0" y="0"/>
                                  <a:ext cx="3154680" cy="21031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E">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Pr>
                    <w:drawing>
                      <wp:inline distB="0" distT="0" distL="0" distR="0">
                        <wp:extent cx="3154680" cy="2103120"/>
                        <wp:effectExtent b="0" l="0" r="0" t="0"/>
                        <wp:docPr descr="https://lh4.googleusercontent.com/aJ9-wQ5hGkCRqvOIzyoQCSm-mMR9J0c2SF2hABZy6XqeNEh7zWnNR3WRpRi0ORZhtC5y2uiyIKQ2By471Doed8DAC_RpbQM1fwUfmEdQWLYPMlLA8EZ9uqk0_t6OBnGqCHKypA5XrzR26M4FzGtjzRM" id="2094348397" name="image5.png"/>
                        <a:graphic>
                          <a:graphicData uri="http://schemas.openxmlformats.org/drawingml/2006/picture">
                            <pic:pic>
                              <pic:nvPicPr>
                                <pic:cNvPr descr="https://lh4.googleusercontent.com/aJ9-wQ5hGkCRqvOIzyoQCSm-mMR9J0c2SF2hABZy6XqeNEh7zWnNR3WRpRi0ORZhtC5y2uiyIKQ2By471Doed8DAC_RpbQM1fwUfmEdQWLYPMlLA8EZ9uqk0_t6OBnGqCHKypA5XrzR26M4FzGtjzRM" id="0" name="image5.png"/>
                                <pic:cNvPicPr preferRelativeResize="0"/>
                              </pic:nvPicPr>
                              <pic:blipFill>
                                <a:blip r:embed="rId12"/>
                                <a:srcRect b="0" l="0" r="0" t="0"/>
                                <a:stretch>
                                  <a:fillRect/>
                                </a:stretch>
                              </pic:blipFill>
                              <pic:spPr>
                                <a:xfrm>
                                  <a:off x="0" y="0"/>
                                  <a:ext cx="3154680" cy="21031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F">
            <w:pPr>
              <w:spacing w:line="360" w:lineRule="auto"/>
              <w:jc w:val="both"/>
              <w:rPr>
                <w:rFonts w:ascii="Cambria" w:cs="Cambria" w:eastAsia="Cambria" w:hAnsi="Cambria"/>
                <w:i w:val="1"/>
                <w:color w:val="244061"/>
                <w:sz w:val="26"/>
                <w:szCs w:val="26"/>
              </w:rPr>
            </w:pPr>
            <w:r w:rsidDel="00000000" w:rsidR="00000000" w:rsidRPr="00000000">
              <w:rPr>
                <w:rFonts w:ascii="Cambria" w:cs="Cambria" w:eastAsia="Cambria" w:hAnsi="Cambria"/>
                <w:b w:val="1"/>
                <w:color w:val="002060"/>
                <w:sz w:val="26"/>
                <w:szCs w:val="26"/>
                <w:rtl w:val="0"/>
              </w:rPr>
              <w:t xml:space="preserve">Sáng: </w:t>
            </w:r>
            <w:r w:rsidDel="00000000" w:rsidR="00000000" w:rsidRPr="00000000">
              <w:rPr>
                <w:rFonts w:ascii="Cambria" w:cs="Cambria" w:eastAsia="Cambria" w:hAnsi="Cambria"/>
                <w:color w:val="002060"/>
                <w:sz w:val="26"/>
                <w:szCs w:val="26"/>
                <w:rtl w:val="0"/>
              </w:rPr>
              <w:t xml:space="preserve">Sau bữa </w:t>
            </w:r>
            <w:r w:rsidDel="00000000" w:rsidR="00000000" w:rsidRPr="00000000">
              <w:rPr>
                <w:rFonts w:ascii="Cambria" w:cs="Cambria" w:eastAsia="Cambria" w:hAnsi="Cambria"/>
                <w:color w:val="244061"/>
                <w:sz w:val="26"/>
                <w:szCs w:val="26"/>
                <w:rtl w:val="0"/>
              </w:rPr>
              <w:t xml:space="preserve">sáng đoàn di chuyển tới làng Tuyết Hương. </w:t>
            </w:r>
            <w:r w:rsidDel="00000000" w:rsidR="00000000" w:rsidRPr="00000000">
              <w:rPr>
                <w:rFonts w:ascii="Cambria" w:cs="Cambria" w:eastAsia="Cambria" w:hAnsi="Cambria"/>
                <w:b w:val="1"/>
                <w:color w:val="244061"/>
                <w:sz w:val="26"/>
                <w:szCs w:val="26"/>
                <w:rtl w:val="0"/>
              </w:rPr>
              <w:t xml:space="preserve">Tuyết Hương</w:t>
            </w:r>
            <w:r w:rsidDel="00000000" w:rsidR="00000000" w:rsidRPr="00000000">
              <w:rPr>
                <w:rFonts w:ascii="Cambria" w:cs="Cambria" w:eastAsia="Cambria" w:hAnsi="Cambria"/>
                <w:i w:val="1"/>
                <w:color w:val="244061"/>
                <w:sz w:val="26"/>
                <w:szCs w:val="26"/>
                <w:rtl w:val="0"/>
              </w:rPr>
              <w:t xml:space="preserve"> (tên của ngôi làng) được mệnh danh là ngôi làng thần tiên của Trung Quốc bởi quanh năm được bao phủ bởi lượng tuyết trắng muốt và bông xốp, tạo nên một khung cảnh nên thơ đẹp đến ngỡ ngàng. Các ngôi nhà gỗ bé xinh sẽ ẩn mình trong tuyết, khi trời tối, những chiếc lồng đèn đỏ, vàng trước nhà cũng được đồng loạt thắp lên, tạo nên một không gian lung linh huyền ảo như bước vào truyện cổ tích. Trước mỗi ngôi nhà, người ta cũng thường nặn những hình nộm đáng yêu như người tuyết, cây nấm bé xinh, và những hình ảnh này đã trở thành biểu tượng cho Làng tuyết Cáp Nhĩ Tân.</w:t>
            </w:r>
          </w:p>
          <w:p w:rsidR="00000000" w:rsidDel="00000000" w:rsidP="00000000" w:rsidRDefault="00000000" w:rsidRPr="00000000" w14:paraId="00000050">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Dọc đường ghé thăm </w:t>
            </w:r>
            <w:r w:rsidDel="00000000" w:rsidR="00000000" w:rsidRPr="00000000">
              <w:rPr>
                <w:rFonts w:ascii="Cambria" w:cs="Cambria" w:eastAsia="Cambria" w:hAnsi="Cambria"/>
                <w:b w:val="1"/>
                <w:color w:val="244061"/>
                <w:sz w:val="26"/>
                <w:szCs w:val="26"/>
                <w:rtl w:val="0"/>
              </w:rPr>
              <w:t xml:space="preserve">ga Yaxue</w:t>
            </w:r>
            <w:r w:rsidDel="00000000" w:rsidR="00000000" w:rsidRPr="00000000">
              <w:rPr>
                <w:rFonts w:ascii="Cambria" w:cs="Cambria" w:eastAsia="Cambria" w:hAnsi="Cambria"/>
                <w:color w:val="244061"/>
                <w:sz w:val="26"/>
                <w:szCs w:val="26"/>
                <w:rtl w:val="0"/>
              </w:rPr>
              <w:t xml:space="preserve"> </w:t>
            </w:r>
          </w:p>
          <w:p w:rsidR="00000000" w:rsidDel="00000000" w:rsidP="00000000" w:rsidRDefault="00000000" w:rsidRPr="00000000" w14:paraId="00000051">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b w:val="1"/>
                <w:color w:val="ff0000"/>
                <w:sz w:val="26"/>
                <w:szCs w:val="26"/>
              </w:rPr>
            </w:pPr>
            <w:r w:rsidDel="00000000" w:rsidR="00000000" w:rsidRPr="00000000">
              <w:rPr>
                <w:rFonts w:ascii="Cambria" w:cs="Cambria" w:eastAsia="Cambria" w:hAnsi="Cambria"/>
                <w:b w:val="1"/>
                <w:color w:val="ff0000"/>
                <w:sz w:val="26"/>
                <w:szCs w:val="26"/>
                <w:rtl w:val="0"/>
              </w:rPr>
              <w:t xml:space="preserve">Tặng vé tham gia Hành lang băng tuyết Hualang (Băng tuyết Hoạ Lang)</w:t>
            </w:r>
          </w:p>
          <w:p w:rsidR="00000000" w:rsidDel="00000000" w:rsidP="00000000" w:rsidRDefault="00000000" w:rsidRPr="00000000" w14:paraId="00000052">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b w:val="1"/>
                <w:color w:val="002060"/>
                <w:sz w:val="26"/>
                <w:szCs w:val="26"/>
              </w:rPr>
            </w:pPr>
            <w:r w:rsidDel="00000000" w:rsidR="00000000" w:rsidRPr="00000000">
              <w:rPr>
                <w:rFonts w:ascii="Cambria" w:cs="Cambria" w:eastAsia="Cambria" w:hAnsi="Cambria"/>
                <w:color w:val="002060"/>
                <w:sz w:val="26"/>
                <w:szCs w:val="26"/>
                <w:rtl w:val="0"/>
              </w:rPr>
              <w:t xml:space="preserve">Có thể đăng kí </w:t>
            </w:r>
            <w:r w:rsidDel="00000000" w:rsidR="00000000" w:rsidRPr="00000000">
              <w:rPr>
                <w:rFonts w:ascii="Cambria" w:cs="Cambria" w:eastAsia="Cambria" w:hAnsi="Cambria"/>
                <w:b w:val="1"/>
                <w:color w:val="002060"/>
                <w:sz w:val="26"/>
                <w:szCs w:val="26"/>
                <w:rtl w:val="0"/>
              </w:rPr>
              <w:t xml:space="preserve">option</w:t>
            </w:r>
            <w:r w:rsidDel="00000000" w:rsidR="00000000" w:rsidRPr="00000000">
              <w:rPr>
                <w:rFonts w:ascii="Cambria" w:cs="Cambria" w:eastAsia="Cambria" w:hAnsi="Cambria"/>
                <w:color w:val="002060"/>
                <w:sz w:val="26"/>
                <w:szCs w:val="26"/>
                <w:rtl w:val="0"/>
              </w:rPr>
              <w:t xml:space="preserve"> 1 trải nghiệm xe kéo trượt tuyết + vòng quay trượt tuyết </w:t>
            </w:r>
            <w:r w:rsidDel="00000000" w:rsidR="00000000" w:rsidRPr="00000000">
              <w:rPr>
                <w:rFonts w:ascii="Cambria" w:cs="Cambria" w:eastAsia="Cambria" w:hAnsi="Cambria"/>
                <w:b w:val="1"/>
                <w:color w:val="002060"/>
                <w:sz w:val="26"/>
                <w:szCs w:val="26"/>
                <w:rtl w:val="0"/>
              </w:rPr>
              <w:t xml:space="preserve">(chi phí tự túc 380 tệ )</w:t>
            </w:r>
            <w:r w:rsidDel="00000000" w:rsidR="00000000" w:rsidRPr="00000000">
              <w:rPr>
                <w:rFonts w:ascii="Cambria" w:cs="Cambria" w:eastAsia="Cambria" w:hAnsi="Cambria"/>
                <w:color w:val="002060"/>
                <w:sz w:val="26"/>
                <w:szCs w:val="26"/>
                <w:rtl w:val="0"/>
              </w:rPr>
              <w:t xml:space="preserve"> </w:t>
            </w:r>
            <w:r w:rsidDel="00000000" w:rsidR="00000000" w:rsidRPr="00000000">
              <w:rPr>
                <w:rFonts w:ascii="Cambria" w:cs="Cambria" w:eastAsia="Cambria" w:hAnsi="Cambria"/>
                <w:b w:val="1"/>
                <w:color w:val="002060"/>
                <w:sz w:val="26"/>
                <w:szCs w:val="26"/>
                <w:rtl w:val="0"/>
              </w:rPr>
              <w:t xml:space="preserve">/ </w:t>
            </w:r>
            <w:r w:rsidDel="00000000" w:rsidR="00000000" w:rsidRPr="00000000">
              <w:rPr>
                <w:rFonts w:ascii="Cambria" w:cs="Cambria" w:eastAsia="Cambria" w:hAnsi="Cambria"/>
                <w:color w:val="002060"/>
                <w:sz w:val="26"/>
                <w:szCs w:val="26"/>
                <w:rtl w:val="0"/>
              </w:rPr>
              <w:t xml:space="preserve">Hoặc đăng kí </w:t>
            </w:r>
            <w:r w:rsidDel="00000000" w:rsidR="00000000" w:rsidRPr="00000000">
              <w:rPr>
                <w:rFonts w:ascii="Cambria" w:cs="Cambria" w:eastAsia="Cambria" w:hAnsi="Cambria"/>
                <w:b w:val="1"/>
                <w:color w:val="002060"/>
                <w:sz w:val="26"/>
                <w:szCs w:val="26"/>
                <w:rtl w:val="0"/>
              </w:rPr>
              <w:t xml:space="preserve">option</w:t>
            </w:r>
            <w:r w:rsidDel="00000000" w:rsidR="00000000" w:rsidRPr="00000000">
              <w:rPr>
                <w:rFonts w:ascii="Cambria" w:cs="Cambria" w:eastAsia="Cambria" w:hAnsi="Cambria"/>
                <w:color w:val="002060"/>
                <w:sz w:val="26"/>
                <w:szCs w:val="26"/>
                <w:rtl w:val="0"/>
              </w:rPr>
              <w:t xml:space="preserve"> 2 trải nghiệm trò chơi xe kéo trượt tuyết + xe motor trượt tuyết lên đỉnh núi Datudingzi </w:t>
            </w:r>
            <w:r w:rsidDel="00000000" w:rsidR="00000000" w:rsidRPr="00000000">
              <w:rPr>
                <w:rFonts w:ascii="Cambria" w:cs="Cambria" w:eastAsia="Cambria" w:hAnsi="Cambria"/>
                <w:b w:val="1"/>
                <w:color w:val="002060"/>
                <w:sz w:val="26"/>
                <w:szCs w:val="26"/>
                <w:rtl w:val="0"/>
              </w:rPr>
              <w:t xml:space="preserve">(chi phí tự túc 480 tệ )</w:t>
            </w:r>
            <w:r w:rsidDel="00000000" w:rsidR="00000000" w:rsidRPr="00000000">
              <w:rPr>
                <w:rFonts w:ascii="Cambria" w:cs="Cambria" w:eastAsia="Cambria" w:hAnsi="Cambria"/>
                <w:color w:val="002060"/>
                <w:sz w:val="26"/>
                <w:szCs w:val="26"/>
                <w:rtl w:val="0"/>
              </w:rPr>
              <w:t xml:space="preserve"> </w:t>
            </w:r>
            <w:r w:rsidDel="00000000" w:rsidR="00000000" w:rsidRPr="00000000">
              <w:rPr>
                <w:rtl w:val="0"/>
              </w:rPr>
            </w:r>
          </w:p>
          <w:p w:rsidR="00000000" w:rsidDel="00000000" w:rsidP="00000000" w:rsidRDefault="00000000" w:rsidRPr="00000000" w14:paraId="00000053">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Đoàn dùng bữa trưa tại nhà hàng dọc đường</w:t>
            </w:r>
          </w:p>
          <w:p w:rsidR="00000000" w:rsidDel="00000000" w:rsidP="00000000" w:rsidRDefault="00000000" w:rsidRPr="00000000" w14:paraId="00000054">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Chiều: Đoàn tới Tuyết Hương.</w:t>
            </w:r>
          </w:p>
          <w:p w:rsidR="00000000" w:rsidDel="00000000" w:rsidP="00000000" w:rsidRDefault="00000000" w:rsidRPr="00000000" w14:paraId="00000055">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Làng Xuexiang (Tuyết Hương)</w:t>
            </w:r>
            <w:r w:rsidDel="00000000" w:rsidR="00000000" w:rsidRPr="00000000">
              <w:rPr>
                <w:rFonts w:ascii="Cambria" w:cs="Cambria" w:eastAsia="Cambria" w:hAnsi="Cambria"/>
                <w:color w:val="244061"/>
                <w:sz w:val="26"/>
                <w:szCs w:val="26"/>
                <w:rtl w:val="0"/>
              </w:rPr>
              <w:t xml:space="preserve"> – Ngôi thành tuyết ở Trung Quốc, dạo bước trên đường ván ngắm nhìn phong cảnh núi Bangchui</w:t>
            </w:r>
          </w:p>
          <w:p w:rsidR="00000000" w:rsidDel="00000000" w:rsidP="00000000" w:rsidRDefault="00000000" w:rsidRPr="00000000" w14:paraId="00000056">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Làng Tuyết Cổ Tích</w:t>
            </w:r>
            <w:r w:rsidDel="00000000" w:rsidR="00000000" w:rsidRPr="00000000">
              <w:rPr>
                <w:rFonts w:ascii="Cambria" w:cs="Cambria" w:eastAsia="Cambria" w:hAnsi="Cambria"/>
                <w:color w:val="244061"/>
                <w:sz w:val="26"/>
                <w:szCs w:val="26"/>
                <w:rtl w:val="0"/>
              </w:rPr>
              <w:t xml:space="preserve"> - bối cảnh quay của chương trình “</w:t>
            </w:r>
            <w:r w:rsidDel="00000000" w:rsidR="00000000" w:rsidRPr="00000000">
              <w:rPr>
                <w:rFonts w:ascii="Cambria" w:cs="Cambria" w:eastAsia="Cambria" w:hAnsi="Cambria"/>
                <w:b w:val="1"/>
                <w:color w:val="244061"/>
                <w:sz w:val="26"/>
                <w:szCs w:val="26"/>
                <w:rtl w:val="0"/>
              </w:rPr>
              <w:t xml:space="preserve">Bố ơi mình đi đâu thế</w:t>
            </w:r>
            <w:r w:rsidDel="00000000" w:rsidR="00000000" w:rsidRPr="00000000">
              <w:rPr>
                <w:rFonts w:ascii="Cambria" w:cs="Cambria" w:eastAsia="Cambria" w:hAnsi="Cambria"/>
                <w:color w:val="244061"/>
                <w:sz w:val="26"/>
                <w:szCs w:val="26"/>
                <w:rtl w:val="0"/>
              </w:rPr>
              <w:t xml:space="preserve">”</w:t>
            </w:r>
          </w:p>
          <w:p w:rsidR="00000000" w:rsidDel="00000000" w:rsidP="00000000" w:rsidRDefault="00000000" w:rsidRPr="00000000" w14:paraId="00000057">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Tối:</w:t>
            </w:r>
            <w:r w:rsidDel="00000000" w:rsidR="00000000" w:rsidRPr="00000000">
              <w:rPr>
                <w:rFonts w:ascii="Cambria" w:cs="Cambria" w:eastAsia="Cambria" w:hAnsi="Cambria"/>
                <w:color w:val="002060"/>
                <w:sz w:val="26"/>
                <w:szCs w:val="26"/>
                <w:rtl w:val="0"/>
              </w:rPr>
              <w:t xml:space="preserve"> Đoàn ăn tối tại nhà hàng món hầm Đông Bắc.</w:t>
            </w:r>
          </w:p>
          <w:p w:rsidR="00000000" w:rsidDel="00000000" w:rsidP="00000000" w:rsidRDefault="00000000" w:rsidRPr="00000000" w14:paraId="00000058">
            <w:pPr>
              <w:spacing w:line="360" w:lineRule="auto"/>
              <w:jc w:val="both"/>
              <w:rPr>
                <w:rFonts w:ascii="Cambria" w:cs="Cambria" w:eastAsia="Cambria" w:hAnsi="Cambria"/>
                <w:i w:val="1"/>
                <w:color w:val="244061"/>
                <w:sz w:val="26"/>
                <w:szCs w:val="26"/>
              </w:rPr>
            </w:pPr>
            <w:r w:rsidDel="00000000" w:rsidR="00000000" w:rsidRPr="00000000">
              <w:rPr>
                <w:rFonts w:ascii="Cambria" w:cs="Cambria" w:eastAsia="Cambria" w:hAnsi="Cambria"/>
                <w:i w:val="1"/>
                <w:color w:val="244061"/>
                <w:sz w:val="26"/>
                <w:szCs w:val="26"/>
                <w:rtl w:val="0"/>
              </w:rPr>
              <w:t xml:space="preserve">Đoàn nghỉ đêm tại homestay Làng Tuyết Hương. Dự kiến Xuexiang Linjia Plum Garden Homestay/Luzhangfu Hotel hoặc đồng cấp</w:t>
            </w:r>
          </w:p>
        </w:tc>
      </w:tr>
    </w:tbl>
    <w:p w:rsidR="00000000" w:rsidDel="00000000" w:rsidP="00000000" w:rsidRDefault="00000000" w:rsidRPr="00000000" w14:paraId="0000005A">
      <w:pPr>
        <w:spacing w:line="360" w:lineRule="auto"/>
        <w:rPr>
          <w:rFonts w:ascii="Cambria" w:cs="Cambria" w:eastAsia="Cambria" w:hAnsi="Cambria"/>
          <w:b w:val="1"/>
          <w:color w:val="ff0000"/>
          <w:sz w:val="24"/>
          <w:szCs w:val="24"/>
          <w:u w:val="single"/>
        </w:rPr>
      </w:pPr>
      <w:r w:rsidDel="00000000" w:rsidR="00000000" w:rsidRPr="00000000">
        <w:rPr>
          <w:rtl w:val="0"/>
        </w:rPr>
      </w:r>
    </w:p>
    <w:tbl>
      <w:tblPr>
        <w:tblStyle w:val="Table8"/>
        <w:tblW w:w="10575.0" w:type="dxa"/>
        <w:jc w:val="left"/>
        <w:tblInd w:w="-547.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417"/>
        <w:gridCol w:w="9158"/>
        <w:tblGridChange w:id="0">
          <w:tblGrid>
            <w:gridCol w:w="1417"/>
            <w:gridCol w:w="9158"/>
          </w:tblGrid>
        </w:tblGridChange>
      </w:tblGrid>
      <w:tr>
        <w:trPr>
          <w:cantSplit w:val="0"/>
          <w:tblHeader w:val="0"/>
        </w:trPr>
        <w:tc>
          <w:tcPr>
            <w:shd w:fill="00b050" w:val="clear"/>
          </w:tcPr>
          <w:p w:rsidR="00000000" w:rsidDel="00000000" w:rsidP="00000000" w:rsidRDefault="00000000" w:rsidRPr="00000000" w14:paraId="0000005B">
            <w:pPr>
              <w:spacing w:line="360" w:lineRule="auto"/>
              <w:rPr>
                <w:rFonts w:ascii="Cambria" w:cs="Cambria" w:eastAsia="Cambria" w:hAnsi="Cambria"/>
                <w:b w:val="1"/>
                <w:color w:val="ffffff"/>
                <w:sz w:val="28"/>
                <w:szCs w:val="28"/>
                <w:highlight w:val="white"/>
              </w:rPr>
            </w:pPr>
            <w:r w:rsidDel="00000000" w:rsidR="00000000" w:rsidRPr="00000000">
              <w:rPr>
                <w:rFonts w:ascii="Cambria" w:cs="Cambria" w:eastAsia="Cambria" w:hAnsi="Cambria"/>
                <w:b w:val="1"/>
                <w:color w:val="ffffff"/>
                <w:sz w:val="28"/>
                <w:szCs w:val="28"/>
                <w:rtl w:val="0"/>
              </w:rPr>
              <w:t xml:space="preserve">NGÀY 4</w:t>
            </w:r>
            <w:r w:rsidDel="00000000" w:rsidR="00000000" w:rsidRPr="00000000">
              <w:rPr>
                <w:rtl w:val="0"/>
              </w:rPr>
            </w:r>
          </w:p>
        </w:tc>
        <w:tc>
          <w:tcPr>
            <w:shd w:fill="00b050" w:val="clear"/>
          </w:tcPr>
          <w:p w:rsidR="00000000" w:rsidDel="00000000" w:rsidP="00000000" w:rsidRDefault="00000000" w:rsidRPr="00000000" w14:paraId="0000005C">
            <w:pPr>
              <w:spacing w:line="360" w:lineRule="auto"/>
              <w:rPr>
                <w:rFonts w:ascii="Cambria" w:cs="Cambria" w:eastAsia="Cambria" w:hAnsi="Cambria"/>
                <w:b w:val="1"/>
                <w:color w:val="ffffff"/>
                <w:sz w:val="28"/>
                <w:szCs w:val="28"/>
              </w:rPr>
            </w:pPr>
            <w:r w:rsidDel="00000000" w:rsidR="00000000" w:rsidRPr="00000000">
              <w:rPr>
                <w:rFonts w:ascii="Cambria" w:cs="Cambria" w:eastAsia="Cambria" w:hAnsi="Cambria"/>
                <w:b w:val="1"/>
                <w:color w:val="ffffff"/>
                <w:sz w:val="28"/>
                <w:szCs w:val="28"/>
                <w:rtl w:val="0"/>
              </w:rPr>
              <w:t xml:space="preserve"> LÀNG TUYẾT HƯƠNG-CÁP NHĨ TÂN (ĂN SÁNG/ TRƯA/ TỐI)</w:t>
            </w:r>
          </w:p>
        </w:tc>
      </w:tr>
      <w:tr>
        <w:trPr>
          <w:cantSplit w:val="0"/>
          <w:tblHeader w:val="0"/>
        </w:trPr>
        <w:tc>
          <w:tcPr>
            <w:gridSpan w:val="2"/>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Cambria" w:cs="Cambria" w:eastAsia="Cambria" w:hAnsi="Cambria"/>
                <w:b w:val="1"/>
                <w:color w:val="ffffff"/>
                <w:sz w:val="28"/>
                <w:szCs w:val="28"/>
              </w:rPr>
            </w:pPr>
            <w:r w:rsidDel="00000000" w:rsidR="00000000" w:rsidRPr="00000000">
              <w:rPr>
                <w:rtl w:val="0"/>
              </w:rPr>
            </w:r>
          </w:p>
          <w:tbl>
            <w:tblPr>
              <w:tblStyle w:val="Table9"/>
              <w:tblW w:w="10345.0" w:type="dxa"/>
              <w:jc w:val="left"/>
              <w:tblLayout w:type="fixed"/>
              <w:tblLook w:val="0400"/>
            </w:tblPr>
            <w:tblGrid>
              <w:gridCol w:w="5240"/>
              <w:gridCol w:w="5105"/>
              <w:tblGridChange w:id="0">
                <w:tblGrid>
                  <w:gridCol w:w="5240"/>
                  <w:gridCol w:w="5105"/>
                </w:tblGrid>
              </w:tblGridChange>
            </w:tblGrid>
            <w:tr>
              <w:trPr>
                <w:cantSplit w:val="0"/>
                <w:tblHeader w:val="0"/>
              </w:trPr>
              <w:tc>
                <w:tcPr/>
                <w:p w:rsidR="00000000" w:rsidDel="00000000" w:rsidP="00000000" w:rsidRDefault="00000000" w:rsidRPr="00000000" w14:paraId="0000005E">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Pr>
                    <w:drawing>
                      <wp:inline distB="0" distT="0" distL="0" distR="0">
                        <wp:extent cx="3246120" cy="2247900"/>
                        <wp:effectExtent b="0" l="0" r="0" t="0"/>
                        <wp:docPr descr="https://lh3.googleusercontent.com/knLAGUjRfisZKtuX4IHCSNeYWIxyqnMUmNNnPtWpcOGcZl5AspiH2F-hYI4nj1Yepn-eNAHM6lfZzMPUFjIY0JkSZuDcIBPyB3UOsd9tPYIOArNqjNfzUupn_3LFty7bIIX9iAmf5zcQhrGjHZ8QFkU" id="2094348396" name="image8.png"/>
                        <a:graphic>
                          <a:graphicData uri="http://schemas.openxmlformats.org/drawingml/2006/picture">
                            <pic:pic>
                              <pic:nvPicPr>
                                <pic:cNvPr descr="https://lh3.googleusercontent.com/knLAGUjRfisZKtuX4IHCSNeYWIxyqnMUmNNnPtWpcOGcZl5AspiH2F-hYI4nj1Yepn-eNAHM6lfZzMPUFjIY0JkSZuDcIBPyB3UOsd9tPYIOArNqjNfzUupn_3LFty7bIIX9iAmf5zcQhrGjHZ8QFkU" id="0" name="image8.png"/>
                                <pic:cNvPicPr preferRelativeResize="0"/>
                              </pic:nvPicPr>
                              <pic:blipFill>
                                <a:blip r:embed="rId13"/>
                                <a:srcRect b="0" l="0" r="0" t="0"/>
                                <a:stretch>
                                  <a:fillRect/>
                                </a:stretch>
                              </pic:blipFill>
                              <pic:spPr>
                                <a:xfrm>
                                  <a:off x="0" y="0"/>
                                  <a:ext cx="3246120" cy="2247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F">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Pr>
                    <w:drawing>
                      <wp:inline distB="0" distT="0" distL="0" distR="0">
                        <wp:extent cx="3159125" cy="2225040"/>
                        <wp:effectExtent b="0" l="0" r="0" t="0"/>
                        <wp:docPr id="2094348399"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3159125" cy="22250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0">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Đoàn ăn sáng tại nhà hàng, sau bữa sáng đoàn di chuyển về Cáp Nhĩ Tân, tới Cáp Nhĩ Tân đoàn tham quan:</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244061"/>
                <w:sz w:val="26"/>
                <w:szCs w:val="26"/>
                <w:u w:val="none"/>
                <w:shd w:fill="auto" w:val="clear"/>
                <w:vertAlign w:val="baseline"/>
              </w:rPr>
            </w:pP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Phố đi bộ </w:t>
            </w: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Zhongyang (Trung Ương),</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 trên đường đoàn đi qua Công viên Stalin (Stalin Park), và Tháp tưởng niệm chiến thắng kiểm soát lũ, </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244061"/>
                <w:sz w:val="26"/>
                <w:szCs w:val="26"/>
                <w:u w:val="none"/>
                <w:shd w:fill="auto" w:val="clear"/>
                <w:vertAlign w:val="baseline"/>
              </w:rPr>
            </w:pP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Bảo tàng Socola</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 thủ công Nga (có cơ hội thưởng thức socola Nga miễn phí).</w:t>
            </w:r>
          </w:p>
          <w:p w:rsidR="00000000" w:rsidDel="00000000" w:rsidP="00000000" w:rsidRDefault="00000000" w:rsidRPr="00000000" w14:paraId="00000063">
            <w:pPr>
              <w:spacing w:line="360" w:lineRule="auto"/>
              <w:ind w:left="360" w:firstLine="0"/>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 Sau bữa trưa:</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mbria" w:cs="Cambria" w:eastAsia="Cambria" w:hAnsi="Cambria"/>
                <w:b w:val="0"/>
                <w:i w:val="0"/>
                <w:smallCaps w:val="0"/>
                <w:strike w:val="0"/>
                <w:color w:val="244061"/>
                <w:sz w:val="26"/>
                <w:szCs w:val="26"/>
                <w:u w:val="none"/>
                <w:shd w:fill="auto" w:val="clear"/>
                <w:vertAlign w:val="baseline"/>
              </w:rPr>
            </w:pP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Đoàn tham quan bên ngoài </w:t>
            </w: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Nhà hát lớn Cáp Nhĩ Tân</w:t>
            </w:r>
            <w:r w:rsidDel="00000000" w:rsidR="00000000" w:rsidRPr="00000000">
              <w:rPr>
                <w:rtl w:val="0"/>
              </w:rPr>
            </w:r>
          </w:p>
          <w:p w:rsidR="00000000" w:rsidDel="00000000" w:rsidP="00000000" w:rsidRDefault="00000000" w:rsidRPr="00000000" w14:paraId="00000065">
            <w:pPr>
              <w:spacing w:line="360" w:lineRule="auto"/>
              <w:ind w:left="360" w:firstLine="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Chiều tối</w:t>
            </w:r>
            <w:r w:rsidDel="00000000" w:rsidR="00000000" w:rsidRPr="00000000">
              <w:rPr>
                <w:rFonts w:ascii="Cambria" w:cs="Cambria" w:eastAsia="Cambria" w:hAnsi="Cambria"/>
                <w:color w:val="244061"/>
                <w:sz w:val="26"/>
                <w:szCs w:val="26"/>
                <w:rtl w:val="0"/>
              </w:rPr>
              <w:t xml:space="preserve">: </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244061"/>
                <w:sz w:val="26"/>
                <w:szCs w:val="26"/>
                <w:u w:val="none"/>
                <w:shd w:fill="auto" w:val="clear"/>
                <w:vertAlign w:val="baseline"/>
              </w:rPr>
            </w:pP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Đoàn thăm quan vui chơi tại </w:t>
            </w: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Thế giới Băng Tuyết </w:t>
            </w:r>
            <w:r w:rsidDel="00000000" w:rsidR="00000000" w:rsidRPr="00000000">
              <w:rPr>
                <w:rFonts w:ascii="Cambria" w:cs="Cambria" w:eastAsia="Cambria" w:hAnsi="Cambria"/>
                <w:b w:val="0"/>
                <w:i w:val="1"/>
                <w:smallCaps w:val="0"/>
                <w:strike w:val="0"/>
                <w:color w:val="244061"/>
                <w:sz w:val="26"/>
                <w:szCs w:val="26"/>
                <w:u w:val="none"/>
                <w:shd w:fill="auto" w:val="clear"/>
                <w:vertAlign w:val="baseline"/>
                <w:rtl w:val="0"/>
              </w:rPr>
              <w:t xml:space="preserve">(Bingxue Big World)</w:t>
            </w: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 đã bao gồm vé tham quan. </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Tùy vào tình hình thời tiết </w:t>
            </w:r>
            <w:r w:rsidDel="00000000" w:rsidR="00000000" w:rsidRPr="00000000">
              <w:rPr>
                <w:rFonts w:ascii="Cambria" w:cs="Cambria" w:eastAsia="Cambria" w:hAnsi="Cambria"/>
                <w:b w:val="1"/>
                <w:i w:val="0"/>
                <w:smallCaps w:val="0"/>
                <w:strike w:val="0"/>
                <w:color w:val="244061"/>
                <w:sz w:val="26"/>
                <w:szCs w:val="26"/>
                <w:u w:val="none"/>
                <w:shd w:fill="auto" w:val="clear"/>
                <w:vertAlign w:val="baseline"/>
                <w:rtl w:val="0"/>
              </w:rPr>
              <w:t xml:space="preserve">Thế giới Băng Tuyết</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 mở cửa trong nhà hoặc ngoài trời, Công ty du lịch sắp xếp cho đoàn đi 1 trong 2 điểm này, nếu giai đoạn đoàn đi cảnh điểm </w:t>
            </w:r>
            <w:r w:rsidDel="00000000" w:rsidR="00000000" w:rsidRPr="00000000">
              <w:rPr>
                <w:rFonts w:ascii="Cambria" w:cs="Cambria" w:eastAsia="Cambria" w:hAnsi="Cambria"/>
                <w:b w:val="1"/>
                <w:color w:val="244061"/>
                <w:sz w:val="26"/>
                <w:szCs w:val="26"/>
                <w:rtl w:val="0"/>
              </w:rPr>
              <w:t xml:space="preserve">Thế giới Băng Tuyết ngoài trời</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 </w:t>
            </w:r>
            <w:r w:rsidDel="00000000" w:rsidR="00000000" w:rsidRPr="00000000">
              <w:rPr>
                <w:rFonts w:ascii="Cambria" w:cs="Cambria" w:eastAsia="Cambria" w:hAnsi="Cambria"/>
                <w:color w:val="244061"/>
                <w:sz w:val="26"/>
                <w:szCs w:val="26"/>
                <w:rtl w:val="0"/>
              </w:rPr>
              <w:t xml:space="preserve">đã</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 hoàn thiện và đảm bảo an toàn, công ty du lịch </w:t>
            </w:r>
            <w:r w:rsidDel="00000000" w:rsidR="00000000" w:rsidRPr="00000000">
              <w:rPr>
                <w:rFonts w:ascii="Cambria" w:cs="Cambria" w:eastAsia="Cambria" w:hAnsi="Cambria"/>
                <w:b w:val="1"/>
                <w:i w:val="1"/>
                <w:smallCaps w:val="0"/>
                <w:strike w:val="0"/>
                <w:color w:val="244061"/>
                <w:sz w:val="26"/>
                <w:szCs w:val="26"/>
                <w:u w:val="none"/>
                <w:shd w:fill="auto" w:val="clear"/>
                <w:vertAlign w:val="baseline"/>
                <w:rtl w:val="0"/>
              </w:rPr>
              <w:t xml:space="preserve">ưu tiên cho du khách tham quan ngoài trời. </w:t>
            </w:r>
            <w:r w:rsidDel="00000000" w:rsidR="00000000" w:rsidRPr="00000000">
              <w:rPr>
                <w:rFonts w:ascii="Cambria" w:cs="Cambria" w:eastAsia="Cambria" w:hAnsi="Cambria"/>
                <w:b w:val="0"/>
                <w:i w:val="0"/>
                <w:smallCaps w:val="0"/>
                <w:strike w:val="0"/>
                <w:color w:val="244061"/>
                <w:sz w:val="26"/>
                <w:szCs w:val="26"/>
                <w:u w:val="none"/>
                <w:shd w:fill="auto" w:val="clear"/>
                <w:vertAlign w:val="baseline"/>
                <w:rtl w:val="0"/>
              </w:rPr>
              <w:t xml:space="preserve">Dự kiến công viên Băng Tuyết thế giới mở cửa trong khoảng từ ngày 18/12-25/12 ). Nếu bạn muốn chiêm ngưỡng những tác phẩm điêu khắc băng tuyết khổng lồ và tinh xảo, hãy đến với Thế giới băng tuyết Cáp Nhĩ Tân. Nơi đây là triển lãm nghệ thuật băng và tuyết lớn nhất thế giới, cũng là địa điểm chính diễn ra Lễ hội Băng tuyết Cáp Nhĩ Tân. Kết hợp với các yếu tố truyền thống của Trung Quốc cùng với hơi thở hiện đại của phương Tây, các tác phẩm điêu khắc tại Lễ hội Băng tuyết Cáp Nhĩ Tân mang đến trải nghiệm đầy bất ngờ và thú vị cho du khách, từ những cung điện băng lộng lẫy, những tượng đài tráng lệ, hay cả những công trình kỳ quan thế giới,...tất cả đều được điêu khắc đầy tỉ mỉ và tinh xảo bởi những nghệ nhân hàng đầu trong lĩnh vực khắc băng.</w:t>
            </w:r>
          </w:p>
          <w:p w:rsidR="00000000" w:rsidDel="00000000" w:rsidP="00000000" w:rsidRDefault="00000000" w:rsidRPr="00000000" w14:paraId="00000067">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Tối:</w:t>
            </w:r>
            <w:r w:rsidDel="00000000" w:rsidR="00000000" w:rsidRPr="00000000">
              <w:rPr>
                <w:rFonts w:ascii="Cambria" w:cs="Cambria" w:eastAsia="Cambria" w:hAnsi="Cambria"/>
                <w:color w:val="244061"/>
                <w:sz w:val="26"/>
                <w:szCs w:val="26"/>
                <w:rtl w:val="0"/>
              </w:rPr>
              <w:t xml:space="preserve"> Đoàn thưởng thức bữa tối với món thịt nướng Đông Bắc. </w:t>
            </w:r>
          </w:p>
          <w:p w:rsidR="00000000" w:rsidDel="00000000" w:rsidP="00000000" w:rsidRDefault="00000000" w:rsidRPr="00000000" w14:paraId="00000068">
            <w:pPr>
              <w:spacing w:line="360" w:lineRule="auto"/>
              <w:jc w:val="both"/>
              <w:rPr>
                <w:rFonts w:ascii="Cambria" w:cs="Cambria" w:eastAsia="Cambria" w:hAnsi="Cambria"/>
                <w:i w:val="1"/>
                <w:color w:val="244061"/>
                <w:sz w:val="26"/>
                <w:szCs w:val="26"/>
              </w:rPr>
            </w:pPr>
            <w:r w:rsidDel="00000000" w:rsidR="00000000" w:rsidRPr="00000000">
              <w:rPr>
                <w:rFonts w:ascii="Cambria" w:cs="Cambria" w:eastAsia="Cambria" w:hAnsi="Cambria"/>
                <w:i w:val="1"/>
                <w:color w:val="244061"/>
                <w:sz w:val="26"/>
                <w:szCs w:val="26"/>
                <w:rtl w:val="0"/>
              </w:rPr>
              <w:t xml:space="preserve">Đoàn nghỉ đêm tại khách sạn 5* địa phương Cáp Nhĩ Tân.Dự kiến: Taiping Lake Hot Spring Hotel hoặc đồng cấp</w:t>
            </w:r>
          </w:p>
        </w:tc>
      </w:tr>
    </w:tbl>
    <w:p w:rsidR="00000000" w:rsidDel="00000000" w:rsidP="00000000" w:rsidRDefault="00000000" w:rsidRPr="00000000" w14:paraId="0000006A">
      <w:pPr>
        <w:spacing w:line="360" w:lineRule="auto"/>
        <w:ind w:left="-425" w:firstLine="0"/>
        <w:jc w:val="center"/>
        <w:rPr>
          <w:rFonts w:ascii="Cambria" w:cs="Cambria" w:eastAsia="Cambria" w:hAnsi="Cambria"/>
          <w:b w:val="1"/>
          <w:color w:val="ff0000"/>
          <w:sz w:val="24"/>
          <w:szCs w:val="24"/>
          <w:u w:val="single"/>
        </w:rPr>
      </w:pPr>
      <w:r w:rsidDel="00000000" w:rsidR="00000000" w:rsidRPr="00000000">
        <w:rPr>
          <w:rtl w:val="0"/>
        </w:rPr>
      </w:r>
    </w:p>
    <w:tbl>
      <w:tblPr>
        <w:tblStyle w:val="Table10"/>
        <w:tblW w:w="10635.0" w:type="dxa"/>
        <w:jc w:val="left"/>
        <w:tblInd w:w="-562.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2115"/>
        <w:gridCol w:w="8520"/>
        <w:tblGridChange w:id="0">
          <w:tblGrid>
            <w:gridCol w:w="2115"/>
            <w:gridCol w:w="8520"/>
          </w:tblGrid>
        </w:tblGridChange>
      </w:tblGrid>
      <w:tr>
        <w:trPr>
          <w:cantSplit w:val="0"/>
          <w:tblHeader w:val="0"/>
        </w:trPr>
        <w:tc>
          <w:tcPr>
            <w:shd w:fill="00b050" w:val="clear"/>
          </w:tcPr>
          <w:p w:rsidR="00000000" w:rsidDel="00000000" w:rsidP="00000000" w:rsidRDefault="00000000" w:rsidRPr="00000000" w14:paraId="0000006B">
            <w:pPr>
              <w:spacing w:line="360" w:lineRule="auto"/>
              <w:rPr>
                <w:rFonts w:ascii="Cambria" w:cs="Cambria" w:eastAsia="Cambria" w:hAnsi="Cambria"/>
                <w:b w:val="1"/>
                <w:color w:val="ffffff"/>
                <w:sz w:val="28"/>
                <w:szCs w:val="28"/>
                <w:highlight w:val="white"/>
              </w:rPr>
            </w:pPr>
            <w:r w:rsidDel="00000000" w:rsidR="00000000" w:rsidRPr="00000000">
              <w:rPr>
                <w:rFonts w:ascii="Cambria" w:cs="Cambria" w:eastAsia="Cambria" w:hAnsi="Cambria"/>
                <w:b w:val="1"/>
                <w:color w:val="ffffff"/>
                <w:sz w:val="28"/>
                <w:szCs w:val="28"/>
                <w:rtl w:val="0"/>
              </w:rPr>
              <w:t xml:space="preserve">NGÀY 5</w:t>
            </w:r>
            <w:r w:rsidDel="00000000" w:rsidR="00000000" w:rsidRPr="00000000">
              <w:rPr>
                <w:rtl w:val="0"/>
              </w:rPr>
            </w:r>
          </w:p>
        </w:tc>
        <w:tc>
          <w:tcPr>
            <w:shd w:fill="00b050" w:val="clear"/>
          </w:tcPr>
          <w:p w:rsidR="00000000" w:rsidDel="00000000" w:rsidP="00000000" w:rsidRDefault="00000000" w:rsidRPr="00000000" w14:paraId="0000006C">
            <w:pPr>
              <w:spacing w:line="360" w:lineRule="auto"/>
              <w:ind w:left="141" w:firstLine="0"/>
              <w:rPr>
                <w:rFonts w:ascii="Cambria" w:cs="Cambria" w:eastAsia="Cambria" w:hAnsi="Cambria"/>
                <w:b w:val="1"/>
                <w:color w:val="ffffff"/>
                <w:sz w:val="28"/>
                <w:szCs w:val="28"/>
              </w:rPr>
            </w:pPr>
            <w:r w:rsidDel="00000000" w:rsidR="00000000" w:rsidRPr="00000000">
              <w:rPr>
                <w:rFonts w:ascii="Cambria" w:cs="Cambria" w:eastAsia="Cambria" w:hAnsi="Cambria"/>
                <w:b w:val="1"/>
                <w:color w:val="ffffff"/>
                <w:sz w:val="28"/>
                <w:szCs w:val="28"/>
                <w:rtl w:val="0"/>
              </w:rPr>
              <w:t xml:space="preserve">CÁP NHĨ TÂN – TRANG VIÊN VOLGA – KHU PHỐ CỔ BAROQUE                                                 (ĂN SÁNG/ TRƯA/ TỐI)</w:t>
            </w:r>
          </w:p>
        </w:tc>
      </w:tr>
      <w:tr>
        <w:trPr>
          <w:cantSplit w:val="0"/>
          <w:tblHeader w:val="0"/>
        </w:trPr>
        <w:tc>
          <w:tcPr>
            <w:gridSpan w:val="2"/>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color w:val="ffffff"/>
                <w:sz w:val="28"/>
                <w:szCs w:val="28"/>
              </w:rPr>
            </w:pPr>
            <w:r w:rsidDel="00000000" w:rsidR="00000000" w:rsidRPr="00000000">
              <w:rPr>
                <w:rtl w:val="0"/>
              </w:rPr>
            </w:r>
          </w:p>
          <w:tbl>
            <w:tblPr>
              <w:tblStyle w:val="Table11"/>
              <w:tblW w:w="10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65"/>
              <w:gridCol w:w="3359"/>
              <w:gridCol w:w="3571"/>
              <w:tblGridChange w:id="0">
                <w:tblGrid>
                  <w:gridCol w:w="3465"/>
                  <w:gridCol w:w="3359"/>
                  <w:gridCol w:w="3571"/>
                </w:tblGrid>
              </w:tblGridChange>
            </w:tblGrid>
            <w:tr>
              <w:trPr>
                <w:cantSplit w:val="0"/>
                <w:tblHeader w:val="0"/>
              </w:trPr>
              <w:tc>
                <w:tcPr/>
                <w:p w:rsidR="00000000" w:rsidDel="00000000" w:rsidP="00000000" w:rsidRDefault="00000000" w:rsidRPr="00000000" w14:paraId="0000006E">
                  <w:pPr>
                    <w:spacing w:line="360" w:lineRule="auto"/>
                    <w:jc w:val="both"/>
                    <w:rPr>
                      <w:rFonts w:ascii="Cambria" w:cs="Cambria" w:eastAsia="Cambria" w:hAnsi="Cambria"/>
                      <w:b w:val="1"/>
                      <w:color w:val="002060"/>
                      <w:sz w:val="26"/>
                      <w:szCs w:val="26"/>
                    </w:rPr>
                  </w:pPr>
                  <w:r w:rsidDel="00000000" w:rsidR="00000000" w:rsidRPr="00000000">
                    <w:rPr/>
                    <w:drawing>
                      <wp:inline distB="0" distT="0" distL="0" distR="0">
                        <wp:extent cx="2224362" cy="1533113"/>
                        <wp:effectExtent b="0" l="0" r="0" t="0"/>
                        <wp:docPr descr="Làng Volga Manor – Công Viên Nga Thu Nhỏ Đẹp Như Cổ Tích" id="2094348398" name="image6.jpg"/>
                        <a:graphic>
                          <a:graphicData uri="http://schemas.openxmlformats.org/drawingml/2006/picture">
                            <pic:pic>
                              <pic:nvPicPr>
                                <pic:cNvPr descr="Làng Volga Manor – Công Viên Nga Thu Nhỏ Đẹp Như Cổ Tích" id="0" name="image6.jpg"/>
                                <pic:cNvPicPr preferRelativeResize="0"/>
                              </pic:nvPicPr>
                              <pic:blipFill>
                                <a:blip r:embed="rId15"/>
                                <a:srcRect b="0" l="0" r="0" t="0"/>
                                <a:stretch>
                                  <a:fillRect/>
                                </a:stretch>
                              </pic:blipFill>
                              <pic:spPr>
                                <a:xfrm>
                                  <a:off x="0" y="0"/>
                                  <a:ext cx="2224362" cy="153311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F">
                  <w:pPr>
                    <w:spacing w:line="360" w:lineRule="auto"/>
                    <w:jc w:val="both"/>
                    <w:rPr>
                      <w:rFonts w:ascii="Cambria" w:cs="Cambria" w:eastAsia="Cambria" w:hAnsi="Cambria"/>
                      <w:b w:val="1"/>
                      <w:color w:val="002060"/>
                      <w:sz w:val="26"/>
                      <w:szCs w:val="26"/>
                    </w:rPr>
                  </w:pPr>
                  <w:r w:rsidDel="00000000" w:rsidR="00000000" w:rsidRPr="00000000">
                    <w:rPr/>
                    <w:drawing>
                      <wp:inline distB="0" distT="0" distL="0" distR="0">
                        <wp:extent cx="2020163" cy="1513796"/>
                        <wp:effectExtent b="0" l="0" r="0" t="0"/>
                        <wp:docPr descr="Hất nước sôi giữa trời lạnh đu theo trào lưu, cô gái bị bỏng nhập viện |  Báo Dân trí" id="2094348401" name="image3.jpg"/>
                        <a:graphic>
                          <a:graphicData uri="http://schemas.openxmlformats.org/drawingml/2006/picture">
                            <pic:pic>
                              <pic:nvPicPr>
                                <pic:cNvPr descr="Hất nước sôi giữa trời lạnh đu theo trào lưu, cô gái bị bỏng nhập viện |  Báo Dân trí" id="0" name="image3.jpg"/>
                                <pic:cNvPicPr preferRelativeResize="0"/>
                              </pic:nvPicPr>
                              <pic:blipFill>
                                <a:blip r:embed="rId16"/>
                                <a:srcRect b="0" l="0" r="0" t="0"/>
                                <a:stretch>
                                  <a:fillRect/>
                                </a:stretch>
                              </pic:blipFill>
                              <pic:spPr>
                                <a:xfrm>
                                  <a:off x="0" y="0"/>
                                  <a:ext cx="2020163" cy="151379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0">
                  <w:pPr>
                    <w:spacing w:line="360" w:lineRule="auto"/>
                    <w:jc w:val="both"/>
                    <w:rPr>
                      <w:rFonts w:ascii="Cambria" w:cs="Cambria" w:eastAsia="Cambria" w:hAnsi="Cambria"/>
                      <w:b w:val="1"/>
                      <w:color w:val="002060"/>
                      <w:sz w:val="26"/>
                      <w:szCs w:val="26"/>
                    </w:rPr>
                  </w:pPr>
                  <w:r w:rsidDel="00000000" w:rsidR="00000000" w:rsidRPr="00000000">
                    <w:rPr/>
                    <w:drawing>
                      <wp:inline distB="0" distT="0" distL="0" distR="0">
                        <wp:extent cx="2247838" cy="1499739"/>
                        <wp:effectExtent b="0" l="0" r="0" t="0"/>
                        <wp:docPr descr="Kinh nghiệm du lịch Cáp Nhĩ Tân tự túc" id="2094348400" name="image1.jpg"/>
                        <a:graphic>
                          <a:graphicData uri="http://schemas.openxmlformats.org/drawingml/2006/picture">
                            <pic:pic>
                              <pic:nvPicPr>
                                <pic:cNvPr descr="Kinh nghiệm du lịch Cáp Nhĩ Tân tự túc" id="0" name="image1.jpg"/>
                                <pic:cNvPicPr preferRelativeResize="0"/>
                              </pic:nvPicPr>
                              <pic:blipFill>
                                <a:blip r:embed="rId17"/>
                                <a:srcRect b="0" l="0" r="0" t="0"/>
                                <a:stretch>
                                  <a:fillRect/>
                                </a:stretch>
                              </pic:blipFill>
                              <pic:spPr>
                                <a:xfrm>
                                  <a:off x="0" y="0"/>
                                  <a:ext cx="2247838" cy="149973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71">
                  <w:pPr>
                    <w:spacing w:line="360" w:lineRule="auto"/>
                    <w:jc w:val="center"/>
                    <w:rPr>
                      <w:rFonts w:ascii="Cambria" w:cs="Cambria" w:eastAsia="Cambria" w:hAnsi="Cambria"/>
                      <w:i w:val="1"/>
                      <w:color w:val="002060"/>
                      <w:sz w:val="26"/>
                      <w:szCs w:val="26"/>
                    </w:rPr>
                  </w:pPr>
                  <w:r w:rsidDel="00000000" w:rsidR="00000000" w:rsidRPr="00000000">
                    <w:rPr>
                      <w:rFonts w:ascii="Cambria" w:cs="Cambria" w:eastAsia="Cambria" w:hAnsi="Cambria"/>
                      <w:i w:val="1"/>
                      <w:color w:val="244061"/>
                      <w:sz w:val="26"/>
                      <w:szCs w:val="26"/>
                      <w:rtl w:val="0"/>
                    </w:rPr>
                    <w:t xml:space="preserve">Trang viên Volga</w:t>
                  </w:r>
                  <w:r w:rsidDel="00000000" w:rsidR="00000000" w:rsidRPr="00000000">
                    <w:rPr>
                      <w:rtl w:val="0"/>
                    </w:rPr>
                  </w:r>
                </w:p>
              </w:tc>
              <w:tc>
                <w:tcPr/>
                <w:p w:rsidR="00000000" w:rsidDel="00000000" w:rsidP="00000000" w:rsidRDefault="00000000" w:rsidRPr="00000000" w14:paraId="00000072">
                  <w:pPr>
                    <w:spacing w:line="360" w:lineRule="auto"/>
                    <w:jc w:val="center"/>
                    <w:rPr>
                      <w:rFonts w:ascii="Cambria" w:cs="Cambria" w:eastAsia="Cambria" w:hAnsi="Cambria"/>
                      <w:i w:val="1"/>
                      <w:color w:val="002060"/>
                      <w:sz w:val="26"/>
                      <w:szCs w:val="26"/>
                    </w:rPr>
                  </w:pPr>
                  <w:r w:rsidDel="00000000" w:rsidR="00000000" w:rsidRPr="00000000">
                    <w:rPr>
                      <w:rFonts w:ascii="Cambria" w:cs="Cambria" w:eastAsia="Cambria" w:hAnsi="Cambria"/>
                      <w:i w:val="1"/>
                      <w:color w:val="002060"/>
                      <w:sz w:val="26"/>
                      <w:szCs w:val="26"/>
                      <w:rtl w:val="0"/>
                    </w:rPr>
                    <w:t xml:space="preserve">Sông băng Tùng Hoa</w:t>
                  </w:r>
                </w:p>
              </w:tc>
              <w:tc>
                <w:tcPr/>
                <w:p w:rsidR="00000000" w:rsidDel="00000000" w:rsidP="00000000" w:rsidRDefault="00000000" w:rsidRPr="00000000" w14:paraId="00000073">
                  <w:pPr>
                    <w:spacing w:line="360" w:lineRule="auto"/>
                    <w:jc w:val="center"/>
                    <w:rPr>
                      <w:rFonts w:ascii="Cambria" w:cs="Cambria" w:eastAsia="Cambria" w:hAnsi="Cambria"/>
                      <w:i w:val="1"/>
                      <w:color w:val="002060"/>
                      <w:sz w:val="26"/>
                      <w:szCs w:val="26"/>
                    </w:rPr>
                  </w:pPr>
                  <w:r w:rsidDel="00000000" w:rsidR="00000000" w:rsidRPr="00000000">
                    <w:rPr>
                      <w:rFonts w:ascii="Cambria" w:cs="Cambria" w:eastAsia="Cambria" w:hAnsi="Cambria"/>
                      <w:i w:val="1"/>
                      <w:color w:val="244061"/>
                      <w:sz w:val="26"/>
                      <w:szCs w:val="26"/>
                      <w:rtl w:val="0"/>
                    </w:rPr>
                    <w:t xml:space="preserve">nhà thờ Thánh Sofia</w:t>
                  </w:r>
                  <w:r w:rsidDel="00000000" w:rsidR="00000000" w:rsidRPr="00000000">
                    <w:rPr>
                      <w:rtl w:val="0"/>
                    </w:rPr>
                  </w:r>
                </w:p>
              </w:tc>
            </w:tr>
          </w:tbl>
          <w:p w:rsidR="00000000" w:rsidDel="00000000" w:rsidP="00000000" w:rsidRDefault="00000000" w:rsidRPr="00000000" w14:paraId="00000074">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b w:val="1"/>
                <w:color w:val="002060"/>
                <w:sz w:val="26"/>
                <w:szCs w:val="26"/>
                <w:rtl w:val="0"/>
              </w:rPr>
              <w:t xml:space="preserve">Sáng</w:t>
            </w:r>
            <w:r w:rsidDel="00000000" w:rsidR="00000000" w:rsidRPr="00000000">
              <w:rPr>
                <w:rFonts w:ascii="Cambria" w:cs="Cambria" w:eastAsia="Cambria" w:hAnsi="Cambria"/>
                <w:b w:val="1"/>
                <w:color w:val="244061"/>
                <w:sz w:val="26"/>
                <w:szCs w:val="26"/>
                <w:rtl w:val="0"/>
              </w:rPr>
              <w:t xml:space="preserve">:</w:t>
            </w:r>
            <w:r w:rsidDel="00000000" w:rsidR="00000000" w:rsidRPr="00000000">
              <w:rPr>
                <w:rFonts w:ascii="Cambria" w:cs="Cambria" w:eastAsia="Cambria" w:hAnsi="Cambria"/>
                <w:color w:val="244061"/>
                <w:sz w:val="26"/>
                <w:szCs w:val="26"/>
                <w:rtl w:val="0"/>
              </w:rPr>
              <w:t xml:space="preserve"> Sau bữa sáng. đoàn tham quan </w:t>
            </w:r>
          </w:p>
          <w:p w:rsidR="00000000" w:rsidDel="00000000" w:rsidP="00000000" w:rsidRDefault="00000000" w:rsidRPr="00000000" w14:paraId="00000075">
            <w:pPr>
              <w:numPr>
                <w:ilvl w:val="0"/>
                <w:numId w:val="4"/>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Làng Nga Volga Manor </w:t>
            </w:r>
            <w:r w:rsidDel="00000000" w:rsidR="00000000" w:rsidRPr="00000000">
              <w:rPr>
                <w:rFonts w:ascii="Cambria" w:cs="Cambria" w:eastAsia="Cambria" w:hAnsi="Cambria"/>
                <w:color w:val="244061"/>
                <w:sz w:val="26"/>
                <w:szCs w:val="26"/>
                <w:rtl w:val="0"/>
              </w:rPr>
              <w:t xml:space="preserve">(Trang viên Volga) với  Lâu đài Pavlov, Cung điện Peterhof, Nhà thờ Thánh Saint Nicholas, tham quan nhà người Nga nằm trong trang viên Volga</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color w:val="244061"/>
                <w:sz w:val="26"/>
                <w:szCs w:val="26"/>
                <w:rtl w:val="0"/>
              </w:rPr>
              <w:t xml:space="preserve">Đoàn dùng bữa trưa với món ăn Đông Bắc tại nhà hàng.</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360" w:lineRule="auto"/>
              <w:jc w:val="both"/>
              <w:rPr>
                <w:rFonts w:ascii="Cambria" w:cs="Cambria" w:eastAsia="Cambria" w:hAnsi="Cambria"/>
                <w:b w:val="1"/>
                <w:color w:val="244061"/>
                <w:sz w:val="26"/>
                <w:szCs w:val="26"/>
              </w:rPr>
            </w:pPr>
            <w:r w:rsidDel="00000000" w:rsidR="00000000" w:rsidRPr="00000000">
              <w:rPr>
                <w:rFonts w:ascii="Cambria" w:cs="Cambria" w:eastAsia="Cambria" w:hAnsi="Cambria"/>
                <w:b w:val="1"/>
                <w:color w:val="244061"/>
                <w:sz w:val="26"/>
                <w:szCs w:val="26"/>
                <w:rtl w:val="0"/>
              </w:rPr>
              <w:t xml:space="preserve">Chiều:</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Cầu kính</w:t>
            </w:r>
            <w:r w:rsidDel="00000000" w:rsidR="00000000" w:rsidRPr="00000000">
              <w:rPr>
                <w:rFonts w:ascii="Cambria" w:cs="Cambria" w:eastAsia="Cambria" w:hAnsi="Cambria"/>
                <w:color w:val="244061"/>
                <w:sz w:val="26"/>
                <w:szCs w:val="26"/>
                <w:rtl w:val="0"/>
              </w:rPr>
              <w:t xml:space="preserve"> trên tuyến đường sắt Trung Đông</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b w:val="1"/>
                <w:color w:val="244061"/>
                <w:sz w:val="26"/>
                <w:szCs w:val="26"/>
                <w:rtl w:val="0"/>
              </w:rPr>
              <w:t xml:space="preserve">Khu phố cổ kiến trúc Baroque Trung Hoa</w:t>
            </w:r>
            <w:r w:rsidDel="00000000" w:rsidR="00000000" w:rsidRPr="00000000">
              <w:rPr>
                <w:rFonts w:ascii="Cambria" w:cs="Cambria" w:eastAsia="Cambria" w:hAnsi="Cambria"/>
                <w:color w:val="244061"/>
                <w:sz w:val="26"/>
                <w:szCs w:val="26"/>
                <w:rtl w:val="0"/>
              </w:rPr>
              <w:t xml:space="preserve">.</w:t>
            </w:r>
            <w:r w:rsidDel="00000000" w:rsidR="00000000" w:rsidRPr="00000000">
              <w:rPr>
                <w:rFonts w:ascii="Cambria" w:cs="Cambria" w:eastAsia="Cambria" w:hAnsi="Cambria"/>
                <w:color w:val="002060"/>
                <w:sz w:val="26"/>
                <w:szCs w:val="26"/>
                <w:rtl w:val="0"/>
              </w:rPr>
              <w:t xml:space="preserve"> </w:t>
            </w:r>
            <w:r w:rsidDel="00000000" w:rsidR="00000000" w:rsidRPr="00000000">
              <w:rPr>
                <w:rFonts w:ascii="Cambria" w:cs="Cambria" w:eastAsia="Cambria" w:hAnsi="Cambria"/>
                <w:color w:val="244061"/>
                <w:sz w:val="26"/>
                <w:szCs w:val="26"/>
                <w:rtl w:val="0"/>
              </w:rPr>
              <w:t xml:space="preserve">Chụp hình bên ngoài tại </w:t>
            </w:r>
            <w:r w:rsidDel="00000000" w:rsidR="00000000" w:rsidRPr="00000000">
              <w:rPr>
                <w:rFonts w:ascii="Cambria" w:cs="Cambria" w:eastAsia="Cambria" w:hAnsi="Cambria"/>
                <w:b w:val="1"/>
                <w:color w:val="244061"/>
                <w:sz w:val="26"/>
                <w:szCs w:val="26"/>
                <w:rtl w:val="0"/>
              </w:rPr>
              <w:t xml:space="preserve">quảng trường nhà thờ Thánh Sofia. </w:t>
            </w:r>
            <w:r w:rsidDel="00000000" w:rsidR="00000000" w:rsidRPr="00000000">
              <w:rPr>
                <w:rFonts w:ascii="Cambria" w:cs="Cambria" w:eastAsia="Cambria" w:hAnsi="Cambria"/>
                <w:color w:val="244061"/>
                <w:sz w:val="26"/>
                <w:szCs w:val="26"/>
                <w:rtl w:val="0"/>
              </w:rPr>
              <w:t xml:space="preserve">Nhà thờ Chính thống Nga St Sophia là một trong những địa điểm bạn nhất định phải ghé thăm khi đến Cáp Nhĩ Tân. Nhà thờ được xây dựng vào năm 1907 bởi một kiến trúc sư Nga tài hoa. Nhà thờ được thiết kế theo phong cách Byzantine lộng lẫy với mái vòm hành lá đặc biệt màu xanh đậm, kết hợp cùng màu gạch nung đỏ tạo nên một công trình nổi bật giữa một màu trắng xóa của tuyết. </w:t>
            </w:r>
            <w:r w:rsidDel="00000000" w:rsidR="00000000" w:rsidRPr="00000000">
              <w:rPr>
                <w:rtl w:val="0"/>
              </w:rPr>
            </w:r>
          </w:p>
          <w:p w:rsidR="00000000" w:rsidDel="00000000" w:rsidP="00000000" w:rsidRDefault="00000000" w:rsidRPr="00000000" w14:paraId="0000007A">
            <w:pPr>
              <w:spacing w:line="360" w:lineRule="auto"/>
              <w:jc w:val="both"/>
              <w:rPr>
                <w:rFonts w:ascii="Cambria" w:cs="Cambria" w:eastAsia="Cambria" w:hAnsi="Cambria"/>
                <w:color w:val="244061"/>
                <w:sz w:val="26"/>
                <w:szCs w:val="26"/>
              </w:rPr>
            </w:pPr>
            <w:r w:rsidDel="00000000" w:rsidR="00000000" w:rsidRPr="00000000">
              <w:rPr>
                <w:rFonts w:ascii="Cambria" w:cs="Cambria" w:eastAsia="Cambria" w:hAnsi="Cambria"/>
                <w:b w:val="1"/>
                <w:color w:val="244061"/>
                <w:sz w:val="26"/>
                <w:szCs w:val="26"/>
                <w:rtl w:val="0"/>
              </w:rPr>
              <w:t xml:space="preserve">Tối:</w:t>
            </w:r>
            <w:r w:rsidDel="00000000" w:rsidR="00000000" w:rsidRPr="00000000">
              <w:rPr>
                <w:rFonts w:ascii="Cambria" w:cs="Cambria" w:eastAsia="Cambria" w:hAnsi="Cambria"/>
                <w:color w:val="244061"/>
                <w:sz w:val="26"/>
                <w:szCs w:val="26"/>
                <w:rtl w:val="0"/>
              </w:rPr>
              <w:t xml:space="preserve"> Đoàn ăn tối tại nhà hàng với món thịt heo chiên giòn.</w:t>
            </w:r>
          </w:p>
          <w:p w:rsidR="00000000" w:rsidDel="00000000" w:rsidP="00000000" w:rsidRDefault="00000000" w:rsidRPr="00000000" w14:paraId="0000007B">
            <w:pPr>
              <w:spacing w:line="360" w:lineRule="auto"/>
              <w:jc w:val="both"/>
              <w:rPr>
                <w:rFonts w:ascii="Cambria" w:cs="Cambria" w:eastAsia="Cambria" w:hAnsi="Cambria"/>
                <w:i w:val="1"/>
                <w:color w:val="002060"/>
                <w:sz w:val="26"/>
                <w:szCs w:val="26"/>
              </w:rPr>
            </w:pPr>
            <w:r w:rsidDel="00000000" w:rsidR="00000000" w:rsidRPr="00000000">
              <w:rPr>
                <w:rFonts w:ascii="Cambria" w:cs="Cambria" w:eastAsia="Cambria" w:hAnsi="Cambria"/>
                <w:i w:val="1"/>
                <w:color w:val="244061"/>
                <w:sz w:val="26"/>
                <w:szCs w:val="26"/>
                <w:rtl w:val="0"/>
              </w:rPr>
              <w:t xml:space="preserve">Đoàn nghỉ đêm tại khách sạn 5* địa phương Cáp Nhĩ Tân.Dự kiến: Taiping Lake Hot Spring Hotel hoặc đồng cấp</w:t>
            </w:r>
            <w:r w:rsidDel="00000000" w:rsidR="00000000" w:rsidRPr="00000000">
              <w:rPr>
                <w:rtl w:val="0"/>
              </w:rPr>
            </w:r>
          </w:p>
        </w:tc>
      </w:tr>
    </w:tbl>
    <w:p w:rsidR="00000000" w:rsidDel="00000000" w:rsidP="00000000" w:rsidRDefault="00000000" w:rsidRPr="00000000" w14:paraId="0000007D">
      <w:pPr>
        <w:spacing w:line="360" w:lineRule="auto"/>
        <w:ind w:left="-425" w:firstLine="0"/>
        <w:rPr>
          <w:rFonts w:ascii="Cambria" w:cs="Cambria" w:eastAsia="Cambria" w:hAnsi="Cambria"/>
          <w:i w:val="1"/>
          <w:color w:val="366091"/>
          <w:sz w:val="24"/>
          <w:szCs w:val="24"/>
        </w:rPr>
      </w:pPr>
      <w:r w:rsidDel="00000000" w:rsidR="00000000" w:rsidRPr="00000000">
        <w:rPr>
          <w:rtl w:val="0"/>
        </w:rPr>
      </w:r>
    </w:p>
    <w:tbl>
      <w:tblPr>
        <w:tblStyle w:val="Table12"/>
        <w:tblW w:w="10605.0" w:type="dxa"/>
        <w:jc w:val="left"/>
        <w:tblInd w:w="-547.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2100"/>
        <w:gridCol w:w="8505"/>
        <w:tblGridChange w:id="0">
          <w:tblGrid>
            <w:gridCol w:w="2100"/>
            <w:gridCol w:w="8505"/>
          </w:tblGrid>
        </w:tblGridChange>
      </w:tblGrid>
      <w:tr>
        <w:trPr>
          <w:cantSplit w:val="0"/>
          <w:tblHeader w:val="0"/>
        </w:trPr>
        <w:tc>
          <w:tcPr>
            <w:shd w:fill="00b050" w:val="clear"/>
          </w:tcPr>
          <w:p w:rsidR="00000000" w:rsidDel="00000000" w:rsidP="00000000" w:rsidRDefault="00000000" w:rsidRPr="00000000" w14:paraId="0000007E">
            <w:pPr>
              <w:spacing w:line="360" w:lineRule="auto"/>
              <w:rPr>
                <w:rFonts w:ascii="Cambria" w:cs="Cambria" w:eastAsia="Cambria" w:hAnsi="Cambria"/>
                <w:b w:val="1"/>
                <w:color w:val="ffffff"/>
                <w:sz w:val="28"/>
                <w:szCs w:val="28"/>
                <w:highlight w:val="white"/>
              </w:rPr>
            </w:pPr>
            <w:r w:rsidDel="00000000" w:rsidR="00000000" w:rsidRPr="00000000">
              <w:rPr>
                <w:rFonts w:ascii="Cambria" w:cs="Cambria" w:eastAsia="Cambria" w:hAnsi="Cambria"/>
                <w:b w:val="1"/>
                <w:color w:val="ffffff"/>
                <w:sz w:val="28"/>
                <w:szCs w:val="28"/>
                <w:rtl w:val="0"/>
              </w:rPr>
              <w:t xml:space="preserve">NGÀY 6</w:t>
            </w:r>
            <w:r w:rsidDel="00000000" w:rsidR="00000000" w:rsidRPr="00000000">
              <w:rPr>
                <w:rtl w:val="0"/>
              </w:rPr>
            </w:r>
          </w:p>
        </w:tc>
        <w:tc>
          <w:tcPr>
            <w:shd w:fill="00b050" w:val="clear"/>
          </w:tcPr>
          <w:p w:rsidR="00000000" w:rsidDel="00000000" w:rsidP="00000000" w:rsidRDefault="00000000" w:rsidRPr="00000000" w14:paraId="0000007F">
            <w:pPr>
              <w:spacing w:line="360" w:lineRule="auto"/>
              <w:rPr>
                <w:rFonts w:ascii="Cambria" w:cs="Cambria" w:eastAsia="Cambria" w:hAnsi="Cambria"/>
                <w:b w:val="1"/>
                <w:color w:val="ffffff"/>
                <w:sz w:val="28"/>
                <w:szCs w:val="28"/>
              </w:rPr>
            </w:pPr>
            <w:r w:rsidDel="00000000" w:rsidR="00000000" w:rsidRPr="00000000">
              <w:rPr>
                <w:rFonts w:ascii="Cambria" w:cs="Cambria" w:eastAsia="Cambria" w:hAnsi="Cambria"/>
                <w:b w:val="1"/>
                <w:color w:val="ffffff"/>
                <w:sz w:val="28"/>
                <w:szCs w:val="28"/>
                <w:rtl w:val="0"/>
              </w:rPr>
              <w:t xml:space="preserve">CÁP NHĨ TÂN-THÀNH ĐÔ-HÀ NỘI (ĂN SÁNG, TRƯA)</w:t>
            </w:r>
          </w:p>
        </w:tc>
      </w:tr>
      <w:tr>
        <w:trPr>
          <w:cantSplit w:val="0"/>
          <w:tblHeader w:val="0"/>
        </w:trPr>
        <w:tc>
          <w:tcPr>
            <w:gridSpan w:val="2"/>
          </w:tcPr>
          <w:p w:rsidR="00000000" w:rsidDel="00000000" w:rsidP="00000000" w:rsidRDefault="00000000" w:rsidRPr="00000000" w14:paraId="00000080">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Sáng:</w:t>
            </w:r>
            <w:r w:rsidDel="00000000" w:rsidR="00000000" w:rsidRPr="00000000">
              <w:rPr>
                <w:rFonts w:ascii="Cambria" w:cs="Cambria" w:eastAsia="Cambria" w:hAnsi="Cambria"/>
                <w:color w:val="002060"/>
                <w:sz w:val="26"/>
                <w:szCs w:val="26"/>
                <w:rtl w:val="0"/>
              </w:rPr>
              <w:t xml:space="preserve"> Khách sạn chuẩn bị bữa sáng (đóng gói mang đi)</w:t>
            </w:r>
          </w:p>
          <w:p w:rsidR="00000000" w:rsidDel="00000000" w:rsidP="00000000" w:rsidRDefault="00000000" w:rsidRPr="00000000" w14:paraId="00000081">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Xe đưa đoàn ra sân bay Cáp Nhĩ Tân về Thành Đô sau đó nối chuyến bay về Hà Nội.</w:t>
            </w:r>
          </w:p>
          <w:p w:rsidR="00000000" w:rsidDel="00000000" w:rsidP="00000000" w:rsidRDefault="00000000" w:rsidRPr="00000000" w14:paraId="00000082">
            <w:pPr>
              <w:spacing w:line="360" w:lineRule="auto"/>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Dự kiến chuyến bay: </w:t>
            </w:r>
          </w:p>
          <w:p w:rsidR="00000000" w:rsidDel="00000000" w:rsidP="00000000" w:rsidRDefault="00000000" w:rsidRPr="00000000" w14:paraId="00000083">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3U6406    0710 1140     HRB TFU                   </w:t>
            </w:r>
          </w:p>
          <w:p w:rsidR="00000000" w:rsidDel="00000000" w:rsidP="00000000" w:rsidRDefault="00000000" w:rsidRPr="00000000" w14:paraId="00000084">
            <w:pPr>
              <w:spacing w:line="360" w:lineRule="auto"/>
              <w:jc w:val="both"/>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3U3905    2040 2200     TFU HAN</w:t>
            </w:r>
          </w:p>
          <w:p w:rsidR="00000000" w:rsidDel="00000000" w:rsidP="00000000" w:rsidRDefault="00000000" w:rsidRPr="00000000" w14:paraId="00000085">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 trong sân bay Thành Đô.</w:t>
            </w:r>
          </w:p>
          <w:p w:rsidR="00000000" w:rsidDel="00000000" w:rsidP="00000000" w:rsidRDefault="00000000" w:rsidRPr="00000000" w14:paraId="00000086">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Đến sân bay Nội Bài, xe đón quý khách về lại điểm hẹn, chia tay quý khách và hẹn gặp lại quý khách ở hành trình tiếp theo</w:t>
            </w:r>
            <w:r w:rsidDel="00000000" w:rsidR="00000000" w:rsidRPr="00000000">
              <w:rPr>
                <w:rFonts w:ascii="Cambria" w:cs="Cambria" w:eastAsia="Cambria" w:hAnsi="Cambria"/>
                <w:b w:val="1"/>
                <w:color w:val="002060"/>
                <w:sz w:val="26"/>
                <w:szCs w:val="26"/>
                <w:rtl w:val="0"/>
              </w:rPr>
              <w:t xml:space="preserve">.</w:t>
            </w:r>
            <w:r w:rsidDel="00000000" w:rsidR="00000000" w:rsidRPr="00000000">
              <w:rPr>
                <w:rtl w:val="0"/>
              </w:rPr>
            </w:r>
          </w:p>
        </w:tc>
      </w:tr>
    </w:tbl>
    <w:p w:rsidR="00000000" w:rsidDel="00000000" w:rsidP="00000000" w:rsidRDefault="00000000" w:rsidRPr="00000000" w14:paraId="00000088">
      <w:pPr>
        <w:spacing w:line="360" w:lineRule="auto"/>
        <w:ind w:left="-425" w:firstLine="0"/>
        <w:jc w:val="center"/>
        <w:rPr>
          <w:rFonts w:ascii="Cambria" w:cs="Cambria" w:eastAsia="Cambria" w:hAnsi="Cambria"/>
          <w:b w:val="1"/>
          <w:color w:val="002060"/>
          <w:sz w:val="36"/>
          <w:szCs w:val="36"/>
        </w:rPr>
      </w:pPr>
      <w:r w:rsidDel="00000000" w:rsidR="00000000" w:rsidRPr="00000000">
        <w:rPr>
          <w:rFonts w:ascii="Cambria" w:cs="Cambria" w:eastAsia="Cambria" w:hAnsi="Cambria"/>
          <w:i w:val="1"/>
          <w:color w:val="002060"/>
          <w:sz w:val="24"/>
          <w:szCs w:val="24"/>
          <w:rtl w:val="0"/>
        </w:rPr>
        <w:t xml:space="preserve">Tùy điều kiện thực tế trình tự tham quan có thể thay đổi nhưng vẫn bảo đảm đầy đủ điểm tham quan nêu trong chương trình.</w:t>
      </w:r>
      <w:r w:rsidDel="00000000" w:rsidR="00000000" w:rsidRPr="00000000">
        <w:rPr>
          <w:rtl w:val="0"/>
        </w:rPr>
      </w:r>
    </w:p>
    <w:p w:rsidR="00000000" w:rsidDel="00000000" w:rsidP="00000000" w:rsidRDefault="00000000" w:rsidRPr="00000000" w14:paraId="00000089">
      <w:pPr>
        <w:spacing w:after="200" w:line="240" w:lineRule="auto"/>
        <w:jc w:val="center"/>
        <w:rPr>
          <w:rFonts w:ascii="Cambria" w:cs="Cambria" w:eastAsia="Cambria" w:hAnsi="Cambria"/>
          <w:b w:val="1"/>
          <w:color w:val="ff0000"/>
          <w:sz w:val="32"/>
          <w:szCs w:val="32"/>
        </w:rPr>
      </w:pPr>
      <w:r w:rsidDel="00000000" w:rsidR="00000000" w:rsidRPr="00000000">
        <w:rPr>
          <w:rFonts w:ascii="Cambria" w:cs="Cambria" w:eastAsia="Cambria" w:hAnsi="Cambria"/>
          <w:b w:val="1"/>
          <w:color w:val="ff0000"/>
          <w:sz w:val="32"/>
          <w:szCs w:val="32"/>
          <w:rtl w:val="0"/>
        </w:rPr>
        <w:t xml:space="preserve">GIÁ TRỌN GÓI : VNĐ/KHÁCH</w:t>
      </w:r>
    </w:p>
    <w:p w:rsidR="00000000" w:rsidDel="00000000" w:rsidP="00000000" w:rsidRDefault="00000000" w:rsidRPr="00000000" w14:paraId="0000008A">
      <w:pPr>
        <w:widowControl w:val="0"/>
        <w:tabs>
          <w:tab w:val="left" w:leader="none" w:pos="0"/>
        </w:tabs>
        <w:spacing w:line="240" w:lineRule="auto"/>
        <w:ind w:right="212"/>
        <w:jc w:val="center"/>
        <w:rPr>
          <w:rFonts w:ascii="Cambria" w:cs="Cambria" w:eastAsia="Cambria" w:hAnsi="Cambria"/>
          <w:i w:val="1"/>
          <w:color w:val="ff0000"/>
          <w:sz w:val="24"/>
          <w:szCs w:val="24"/>
        </w:rPr>
      </w:pPr>
      <w:bookmarkStart w:colFirst="0" w:colLast="0" w:name="_heading=h.gjdgxs" w:id="1"/>
      <w:bookmarkEnd w:id="1"/>
      <w:r w:rsidDel="00000000" w:rsidR="00000000" w:rsidRPr="00000000">
        <w:rPr>
          <w:rFonts w:ascii="Cambria" w:cs="Cambria" w:eastAsia="Cambria" w:hAnsi="Cambria"/>
          <w:i w:val="1"/>
          <w:color w:val="ff0000"/>
          <w:sz w:val="24"/>
          <w:szCs w:val="24"/>
          <w:rtl w:val="0"/>
        </w:rPr>
        <w:t xml:space="preserve">(Giá áp dụng cho đoàn ghép khách lẻ từ 15 người lớn trở lên)</w:t>
      </w:r>
    </w:p>
    <w:p w:rsidR="00000000" w:rsidDel="00000000" w:rsidP="00000000" w:rsidRDefault="00000000" w:rsidRPr="00000000" w14:paraId="0000008B">
      <w:pPr>
        <w:widowControl w:val="0"/>
        <w:tabs>
          <w:tab w:val="left" w:leader="none" w:pos="0"/>
        </w:tabs>
        <w:spacing w:line="240" w:lineRule="auto"/>
        <w:ind w:right="212"/>
        <w:jc w:val="center"/>
        <w:rPr>
          <w:rFonts w:ascii="Cambria" w:cs="Cambria" w:eastAsia="Cambria" w:hAnsi="Cambria"/>
          <w:b w:val="1"/>
          <w:color w:val="ff0000"/>
          <w:sz w:val="36"/>
          <w:szCs w:val="36"/>
        </w:rPr>
      </w:pPr>
      <w:r w:rsidDel="00000000" w:rsidR="00000000" w:rsidRPr="00000000">
        <w:rPr>
          <w:rtl w:val="0"/>
        </w:rPr>
      </w:r>
    </w:p>
    <w:tbl>
      <w:tblPr>
        <w:tblStyle w:val="Table13"/>
        <w:tblW w:w="10149.0" w:type="dxa"/>
        <w:jc w:val="left"/>
        <w:tblInd w:w="-3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2081"/>
        <w:gridCol w:w="2131"/>
        <w:gridCol w:w="2387"/>
        <w:tblGridChange w:id="0">
          <w:tblGrid>
            <w:gridCol w:w="3550"/>
            <w:gridCol w:w="2081"/>
            <w:gridCol w:w="2131"/>
            <w:gridCol w:w="2387"/>
          </w:tblGrid>
        </w:tblGridChange>
      </w:tblGrid>
      <w:tr>
        <w:trPr>
          <w:cantSplit w:val="0"/>
          <w:trHeight w:val="2114" w:hRule="atLeast"/>
          <w:tblHeader w:val="0"/>
        </w:trPr>
        <w:tc>
          <w:tcPr>
            <w:shd w:fill="00b050" w:val="clear"/>
            <w:vAlign w:val="center"/>
          </w:tcPr>
          <w:p w:rsidR="00000000" w:rsidDel="00000000" w:rsidP="00000000" w:rsidRDefault="00000000" w:rsidRPr="00000000" w14:paraId="0000008C">
            <w:pPr>
              <w:widowControl w:val="0"/>
              <w:spacing w:line="360" w:lineRule="auto"/>
              <w:ind w:left="425"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b w:val="1"/>
                <w:color w:val="ffffff"/>
                <w:sz w:val="26"/>
                <w:szCs w:val="26"/>
                <w:rtl w:val="0"/>
              </w:rPr>
              <w:t xml:space="preserve">NGÀY KHỞI HÀNH</w:t>
            </w:r>
            <w:r w:rsidDel="00000000" w:rsidR="00000000" w:rsidRPr="00000000">
              <w:rPr>
                <w:rtl w:val="0"/>
              </w:rPr>
            </w:r>
          </w:p>
        </w:tc>
        <w:tc>
          <w:tcPr>
            <w:shd w:fill="00b050" w:val="clear"/>
            <w:vAlign w:val="center"/>
          </w:tcPr>
          <w:p w:rsidR="00000000" w:rsidDel="00000000" w:rsidP="00000000" w:rsidRDefault="00000000" w:rsidRPr="00000000" w14:paraId="0000008D">
            <w:pPr>
              <w:widowControl w:val="0"/>
              <w:spacing w:line="360" w:lineRule="auto"/>
              <w:ind w:left="-425"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b w:val="1"/>
                <w:color w:val="ffffff"/>
                <w:sz w:val="26"/>
                <w:szCs w:val="26"/>
                <w:rtl w:val="0"/>
              </w:rPr>
              <w:t xml:space="preserve">NGƯỜI LỚN</w:t>
            </w:r>
            <w:r w:rsidDel="00000000" w:rsidR="00000000" w:rsidRPr="00000000">
              <w:rPr>
                <w:rtl w:val="0"/>
              </w:rPr>
            </w:r>
          </w:p>
        </w:tc>
        <w:tc>
          <w:tcPr>
            <w:shd w:fill="00b050" w:val="clear"/>
            <w:vAlign w:val="center"/>
          </w:tcPr>
          <w:p w:rsidR="00000000" w:rsidDel="00000000" w:rsidP="00000000" w:rsidRDefault="00000000" w:rsidRPr="00000000" w14:paraId="0000008E">
            <w:pPr>
              <w:widowControl w:val="0"/>
              <w:tabs>
                <w:tab w:val="left" w:leader="none" w:pos="0"/>
                <w:tab w:val="left" w:leader="none" w:pos="1350"/>
                <w:tab w:val="left" w:leader="none" w:pos="1418"/>
              </w:tabs>
              <w:spacing w:line="360" w:lineRule="auto"/>
              <w:ind w:left="141" w:firstLine="0"/>
              <w:jc w:val="center"/>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TRẺ EM</w:t>
            </w:r>
          </w:p>
          <w:p w:rsidR="00000000" w:rsidDel="00000000" w:rsidP="00000000" w:rsidRDefault="00000000" w:rsidRPr="00000000" w14:paraId="0000008F">
            <w:pPr>
              <w:widowControl w:val="0"/>
              <w:spacing w:line="360" w:lineRule="auto"/>
              <w:ind w:left="141"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color w:val="ffffff"/>
                <w:sz w:val="26"/>
                <w:szCs w:val="26"/>
                <w:rtl w:val="0"/>
              </w:rPr>
              <w:t xml:space="preserve">( Từ 2 – dưới 10 tuổi)</w:t>
            </w:r>
            <w:r w:rsidDel="00000000" w:rsidR="00000000" w:rsidRPr="00000000">
              <w:rPr>
                <w:rtl w:val="0"/>
              </w:rPr>
            </w:r>
          </w:p>
        </w:tc>
        <w:tc>
          <w:tcPr>
            <w:shd w:fill="00b050" w:val="clear"/>
          </w:tcPr>
          <w:p w:rsidR="00000000" w:rsidDel="00000000" w:rsidP="00000000" w:rsidRDefault="00000000" w:rsidRPr="00000000" w14:paraId="00000090">
            <w:pPr>
              <w:widowControl w:val="0"/>
              <w:tabs>
                <w:tab w:val="left" w:leader="none" w:pos="0"/>
                <w:tab w:val="left" w:leader="none" w:pos="1350"/>
                <w:tab w:val="left" w:leader="none" w:pos="1418"/>
              </w:tabs>
              <w:spacing w:line="360" w:lineRule="auto"/>
              <w:ind w:left="141" w:firstLine="0"/>
              <w:jc w:val="center"/>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PHÒNG ĐƠN</w:t>
            </w:r>
          </w:p>
        </w:tc>
      </w:tr>
      <w:tr>
        <w:trPr>
          <w:cantSplit w:val="0"/>
          <w:trHeight w:val="698" w:hRule="atLeast"/>
          <w:tblHeader w:val="0"/>
        </w:trPr>
        <w:tc>
          <w:tcPr/>
          <w:p w:rsidR="00000000" w:rsidDel="00000000" w:rsidP="00000000" w:rsidRDefault="00000000" w:rsidRPr="00000000" w14:paraId="00000091">
            <w:pPr>
              <w:widowControl w:val="0"/>
              <w:spacing w:line="360" w:lineRule="auto"/>
              <w:ind w:left="-425" w:firstLine="708"/>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20/12 </w:t>
            </w:r>
            <w:r w:rsidDel="00000000" w:rsidR="00000000" w:rsidRPr="00000000">
              <w:rPr>
                <w:rFonts w:ascii="Cambria" w:cs="Cambria" w:eastAsia="Cambria" w:hAnsi="Cambria"/>
                <w:b w:val="1"/>
                <w:color w:val="ee0000"/>
                <w:sz w:val="24"/>
                <w:szCs w:val="24"/>
                <w:rtl w:val="0"/>
              </w:rPr>
              <w:t xml:space="preserve">(Giáng Sinh)</w:t>
            </w:r>
            <w:r w:rsidDel="00000000" w:rsidR="00000000" w:rsidRPr="00000000">
              <w:rPr>
                <w:rtl w:val="0"/>
              </w:rPr>
            </w:r>
          </w:p>
        </w:tc>
        <w:tc>
          <w:tcPr/>
          <w:p w:rsidR="00000000" w:rsidDel="00000000" w:rsidP="00000000" w:rsidRDefault="00000000" w:rsidRPr="00000000" w14:paraId="00000092">
            <w:pPr>
              <w:widowControl w:val="0"/>
              <w:spacing w:line="360" w:lineRule="auto"/>
              <w:ind w:left="-425" w:firstLine="0"/>
              <w:jc w:val="right"/>
              <w:rPr>
                <w:rFonts w:ascii="Cambria" w:cs="Cambria" w:eastAsia="Cambria" w:hAnsi="Cambria"/>
                <w:b w:val="1"/>
                <w:color w:val="002060"/>
                <w:sz w:val="24"/>
                <w:szCs w:val="24"/>
              </w:rPr>
            </w:pPr>
            <w:r w:rsidDel="00000000" w:rsidR="00000000" w:rsidRPr="00000000">
              <w:rPr>
                <w:rFonts w:ascii="Cambria" w:cs="Cambria" w:eastAsia="Cambria" w:hAnsi="Cambria"/>
                <w:b w:val="1"/>
                <w:color w:val="002060"/>
                <w:sz w:val="24"/>
                <w:szCs w:val="24"/>
                <w:rtl w:val="0"/>
              </w:rPr>
              <w:t xml:space="preserve">28.990.000VNĐ</w:t>
            </w:r>
          </w:p>
        </w:tc>
        <w:tc>
          <w:tcPr/>
          <w:p w:rsidR="00000000" w:rsidDel="00000000" w:rsidP="00000000" w:rsidRDefault="00000000" w:rsidRPr="00000000" w14:paraId="00000093">
            <w:pPr>
              <w:widowControl w:val="0"/>
              <w:spacing w:line="360" w:lineRule="auto"/>
              <w:ind w:left="-425" w:firstLine="0"/>
              <w:jc w:val="center"/>
              <w:rPr>
                <w:rFonts w:ascii="Cambria" w:cs="Cambria" w:eastAsia="Cambria" w:hAnsi="Cambria"/>
                <w:b w:val="1"/>
                <w:color w:val="002060"/>
                <w:sz w:val="24"/>
                <w:szCs w:val="24"/>
              </w:rPr>
            </w:pPr>
            <w:r w:rsidDel="00000000" w:rsidR="00000000" w:rsidRPr="00000000">
              <w:rPr>
                <w:rFonts w:ascii="Cambria" w:cs="Cambria" w:eastAsia="Cambria" w:hAnsi="Cambria"/>
                <w:b w:val="1"/>
                <w:color w:val="002060"/>
                <w:sz w:val="24"/>
                <w:szCs w:val="24"/>
                <w:rtl w:val="0"/>
              </w:rPr>
              <w:t xml:space="preserve">90%</w:t>
            </w:r>
          </w:p>
        </w:tc>
        <w:tc>
          <w:tcPr/>
          <w:p w:rsidR="00000000" w:rsidDel="00000000" w:rsidP="00000000" w:rsidRDefault="00000000" w:rsidRPr="00000000" w14:paraId="00000094">
            <w:pPr>
              <w:widowControl w:val="0"/>
              <w:spacing w:line="360" w:lineRule="auto"/>
              <w:ind w:left="-425" w:firstLine="0"/>
              <w:jc w:val="center"/>
              <w:rPr>
                <w:rFonts w:ascii="Cambria" w:cs="Cambria" w:eastAsia="Cambria" w:hAnsi="Cambria"/>
                <w:b w:val="1"/>
                <w:color w:val="002060"/>
                <w:sz w:val="24"/>
                <w:szCs w:val="24"/>
              </w:rPr>
            </w:pPr>
            <w:r w:rsidDel="00000000" w:rsidR="00000000" w:rsidRPr="00000000">
              <w:rPr>
                <w:rFonts w:ascii="Cambria" w:cs="Cambria" w:eastAsia="Cambria" w:hAnsi="Cambria"/>
                <w:b w:val="1"/>
                <w:color w:val="002060"/>
                <w:sz w:val="24"/>
                <w:szCs w:val="24"/>
                <w:rtl w:val="0"/>
              </w:rPr>
              <w:t xml:space="preserve">5.700.0000VNĐ</w:t>
            </w:r>
          </w:p>
        </w:tc>
      </w:tr>
      <w:tr>
        <w:trPr>
          <w:cantSplit w:val="0"/>
          <w:trHeight w:val="698" w:hRule="atLeast"/>
          <w:tblHeader w:val="0"/>
        </w:trPr>
        <w:tc>
          <w:tcPr/>
          <w:p w:rsidR="00000000" w:rsidDel="00000000" w:rsidP="00000000" w:rsidRDefault="00000000" w:rsidRPr="00000000" w14:paraId="00000095">
            <w:pPr>
              <w:widowControl w:val="0"/>
              <w:spacing w:line="360" w:lineRule="auto"/>
              <w:ind w:left="-425" w:firstLine="708"/>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27/12 (tết dương)</w:t>
            </w:r>
          </w:p>
        </w:tc>
        <w:tc>
          <w:tcPr/>
          <w:p w:rsidR="00000000" w:rsidDel="00000000" w:rsidP="00000000" w:rsidRDefault="00000000" w:rsidRPr="00000000" w14:paraId="00000096">
            <w:pPr>
              <w:widowControl w:val="0"/>
              <w:spacing w:line="360" w:lineRule="auto"/>
              <w:ind w:left="-425" w:firstLine="0"/>
              <w:jc w:val="right"/>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31.990.000VNĐ</w:t>
            </w:r>
          </w:p>
        </w:tc>
        <w:tc>
          <w:tcPr/>
          <w:p w:rsidR="00000000" w:rsidDel="00000000" w:rsidP="00000000" w:rsidRDefault="00000000" w:rsidRPr="00000000" w14:paraId="00000097">
            <w:pPr>
              <w:widowControl w:val="0"/>
              <w:spacing w:line="360" w:lineRule="auto"/>
              <w:ind w:left="-425"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90%</w:t>
            </w:r>
          </w:p>
        </w:tc>
        <w:tc>
          <w:tcPr/>
          <w:p w:rsidR="00000000" w:rsidDel="00000000" w:rsidP="00000000" w:rsidRDefault="00000000" w:rsidRPr="00000000" w14:paraId="00000098">
            <w:pPr>
              <w:widowControl w:val="0"/>
              <w:spacing w:line="360" w:lineRule="auto"/>
              <w:ind w:left="-425" w:firstLine="0"/>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6.900.000VNĐ</w:t>
            </w:r>
          </w:p>
        </w:tc>
      </w:tr>
      <w:tr>
        <w:trPr>
          <w:cantSplit w:val="0"/>
          <w:trHeight w:val="698" w:hRule="atLeast"/>
          <w:tblHeader w:val="0"/>
        </w:trPr>
        <w:tc>
          <w:tcPr/>
          <w:p w:rsidR="00000000" w:rsidDel="00000000" w:rsidP="00000000" w:rsidRDefault="00000000" w:rsidRPr="00000000" w14:paraId="00000099">
            <w:pPr>
              <w:widowControl w:val="0"/>
              <w:spacing w:line="360" w:lineRule="auto"/>
              <w:ind w:left="-425" w:firstLine="708"/>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10/1; 17/1</w:t>
            </w:r>
          </w:p>
        </w:tc>
        <w:tc>
          <w:tcPr/>
          <w:p w:rsidR="00000000" w:rsidDel="00000000" w:rsidP="00000000" w:rsidRDefault="00000000" w:rsidRPr="00000000" w14:paraId="0000009A">
            <w:pPr>
              <w:widowControl w:val="0"/>
              <w:spacing w:line="360" w:lineRule="auto"/>
              <w:ind w:left="-425" w:firstLine="0"/>
              <w:jc w:val="right"/>
              <w:rPr>
                <w:rFonts w:ascii="Cambria" w:cs="Cambria" w:eastAsia="Cambria" w:hAnsi="Cambria"/>
                <w:b w:val="1"/>
                <w:color w:val="ee0000"/>
                <w:sz w:val="24"/>
                <w:szCs w:val="24"/>
              </w:rPr>
            </w:pPr>
            <w:r w:rsidDel="00000000" w:rsidR="00000000" w:rsidRPr="00000000">
              <w:rPr>
                <w:rFonts w:ascii="Cambria" w:cs="Cambria" w:eastAsia="Cambria" w:hAnsi="Cambria"/>
                <w:b w:val="1"/>
                <w:color w:val="002060"/>
                <w:sz w:val="24"/>
                <w:szCs w:val="24"/>
                <w:rtl w:val="0"/>
              </w:rPr>
              <w:t xml:space="preserve">29.990.000VNĐ</w:t>
            </w:r>
            <w:r w:rsidDel="00000000" w:rsidR="00000000" w:rsidRPr="00000000">
              <w:rPr>
                <w:rtl w:val="0"/>
              </w:rPr>
            </w:r>
          </w:p>
        </w:tc>
        <w:tc>
          <w:tcPr/>
          <w:p w:rsidR="00000000" w:rsidDel="00000000" w:rsidP="00000000" w:rsidRDefault="00000000" w:rsidRPr="00000000" w14:paraId="0000009B">
            <w:pPr>
              <w:widowControl w:val="0"/>
              <w:spacing w:line="360" w:lineRule="auto"/>
              <w:ind w:left="-425" w:firstLine="0"/>
              <w:jc w:val="center"/>
              <w:rPr>
                <w:rFonts w:ascii="Cambria" w:cs="Cambria" w:eastAsia="Cambria" w:hAnsi="Cambria"/>
                <w:b w:val="1"/>
                <w:color w:val="002060"/>
                <w:sz w:val="24"/>
                <w:szCs w:val="24"/>
              </w:rPr>
            </w:pPr>
            <w:r w:rsidDel="00000000" w:rsidR="00000000" w:rsidRPr="00000000">
              <w:rPr>
                <w:rFonts w:ascii="Cambria" w:cs="Cambria" w:eastAsia="Cambria" w:hAnsi="Cambria"/>
                <w:b w:val="1"/>
                <w:color w:val="002060"/>
                <w:sz w:val="24"/>
                <w:szCs w:val="24"/>
                <w:rtl w:val="0"/>
              </w:rPr>
              <w:t xml:space="preserve">90%</w:t>
            </w:r>
          </w:p>
        </w:tc>
        <w:tc>
          <w:tcPr/>
          <w:p w:rsidR="00000000" w:rsidDel="00000000" w:rsidP="00000000" w:rsidRDefault="00000000" w:rsidRPr="00000000" w14:paraId="0000009C">
            <w:pPr>
              <w:widowControl w:val="0"/>
              <w:spacing w:line="360" w:lineRule="auto"/>
              <w:ind w:left="-425" w:firstLine="0"/>
              <w:jc w:val="center"/>
              <w:rPr>
                <w:rFonts w:ascii="Cambria" w:cs="Cambria" w:eastAsia="Cambria" w:hAnsi="Cambria"/>
                <w:b w:val="1"/>
                <w:color w:val="002060"/>
                <w:sz w:val="24"/>
                <w:szCs w:val="24"/>
              </w:rPr>
            </w:pPr>
            <w:r w:rsidDel="00000000" w:rsidR="00000000" w:rsidRPr="00000000">
              <w:rPr>
                <w:rFonts w:ascii="Cambria" w:cs="Cambria" w:eastAsia="Cambria" w:hAnsi="Cambria"/>
                <w:b w:val="1"/>
                <w:color w:val="002060"/>
                <w:sz w:val="24"/>
                <w:szCs w:val="24"/>
                <w:rtl w:val="0"/>
              </w:rPr>
              <w:t xml:space="preserve">5.700.0000VNĐ</w:t>
            </w:r>
          </w:p>
        </w:tc>
      </w:tr>
    </w:tbl>
    <w:p w:rsidR="00000000" w:rsidDel="00000000" w:rsidP="00000000" w:rsidRDefault="00000000" w:rsidRPr="00000000" w14:paraId="0000009D">
      <w:pPr>
        <w:widowControl w:val="0"/>
        <w:spacing w:line="360" w:lineRule="auto"/>
        <w:ind w:left="-425" w:firstLine="0"/>
        <w:jc w:val="center"/>
        <w:rPr>
          <w:rFonts w:ascii="Cambria" w:cs="Cambria" w:eastAsia="Cambria" w:hAnsi="Cambria"/>
          <w:b w:val="1"/>
          <w:i w:val="1"/>
          <w:color w:val="366091"/>
          <w:sz w:val="24"/>
          <w:szCs w:val="24"/>
        </w:rPr>
      </w:pPr>
      <w:r w:rsidDel="00000000" w:rsidR="00000000" w:rsidRPr="00000000">
        <w:rPr>
          <w:rtl w:val="0"/>
        </w:rPr>
      </w:r>
    </w:p>
    <w:p w:rsidR="00000000" w:rsidDel="00000000" w:rsidP="00000000" w:rsidRDefault="00000000" w:rsidRPr="00000000" w14:paraId="0000009E">
      <w:pPr>
        <w:widowControl w:val="0"/>
        <w:spacing w:line="360" w:lineRule="auto"/>
        <w:ind w:left="-425" w:firstLine="0"/>
        <w:jc w:val="center"/>
        <w:rPr>
          <w:rFonts w:ascii="Cambria" w:cs="Cambria" w:eastAsia="Cambria" w:hAnsi="Cambria"/>
          <w:b w:val="1"/>
          <w:color w:val="366091"/>
          <w:sz w:val="24"/>
          <w:szCs w:val="24"/>
        </w:rPr>
      </w:pPr>
      <w:r w:rsidDel="00000000" w:rsidR="00000000" w:rsidRPr="00000000">
        <w:rPr>
          <w:rtl w:val="0"/>
        </w:rPr>
      </w:r>
    </w:p>
    <w:tbl>
      <w:tblPr>
        <w:tblStyle w:val="Table14"/>
        <w:tblW w:w="10245.0" w:type="dxa"/>
        <w:jc w:val="left"/>
        <w:tblInd w:w="-3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245"/>
        <w:tblGridChange w:id="0">
          <w:tblGrid>
            <w:gridCol w:w="10245"/>
          </w:tblGrid>
        </w:tblGridChange>
      </w:tblGrid>
      <w:tr>
        <w:trPr>
          <w:cantSplit w:val="0"/>
          <w:tblHeader w:val="0"/>
        </w:trPr>
        <w:tc>
          <w:tcPr>
            <w:shd w:fill="00b050" w:val="clear"/>
          </w:tcPr>
          <w:p w:rsidR="00000000" w:rsidDel="00000000" w:rsidP="00000000" w:rsidRDefault="00000000" w:rsidRPr="00000000" w14:paraId="0000009F">
            <w:pPr>
              <w:widowControl w:val="0"/>
              <w:spacing w:line="360" w:lineRule="auto"/>
              <w:ind w:left="-425" w:firstLine="0"/>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DỊCH VỤ BAO GỒM </w:t>
            </w:r>
          </w:p>
        </w:tc>
      </w:tr>
    </w:tbl>
    <w:p w:rsidR="00000000" w:rsidDel="00000000" w:rsidP="00000000" w:rsidRDefault="00000000" w:rsidRPr="00000000" w14:paraId="000000A0">
      <w:pPr>
        <w:widowControl w:val="0"/>
        <w:rPr>
          <w:rFonts w:ascii="Cambria" w:cs="Cambria" w:eastAsia="Cambria" w:hAnsi="Cambria"/>
          <w:color w:val="366091"/>
          <w:sz w:val="24"/>
          <w:szCs w:val="24"/>
        </w:rPr>
      </w:pPr>
      <w:r w:rsidDel="00000000" w:rsidR="00000000" w:rsidRPr="00000000">
        <w:rPr>
          <w:rtl w:val="0"/>
        </w:rPr>
      </w:r>
    </w:p>
    <w:p w:rsidR="00000000" w:rsidDel="00000000" w:rsidP="00000000" w:rsidRDefault="00000000" w:rsidRPr="00000000" w14:paraId="000000A1">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Vé máy bay khứ hồi </w:t>
      </w:r>
      <w:r w:rsidDel="00000000" w:rsidR="00000000" w:rsidRPr="00000000">
        <w:rPr>
          <w:rFonts w:ascii="Cambria" w:cs="Cambria" w:eastAsia="Cambria" w:hAnsi="Cambria"/>
          <w:b w:val="1"/>
          <w:color w:val="002060"/>
          <w:sz w:val="26"/>
          <w:szCs w:val="26"/>
          <w:rtl w:val="0"/>
        </w:rPr>
        <w:t xml:space="preserve">Hà Nội – Thành Đô - Cáp Nhĩ Tân – Hà Nội </w:t>
      </w:r>
      <w:r w:rsidDel="00000000" w:rsidR="00000000" w:rsidRPr="00000000">
        <w:rPr>
          <w:rtl w:val="0"/>
        </w:rPr>
      </w:r>
    </w:p>
    <w:p w:rsidR="00000000" w:rsidDel="00000000" w:rsidP="00000000" w:rsidRDefault="00000000" w:rsidRPr="00000000" w14:paraId="000000A2">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Hành lý và thuế sân bay: 01 kiện 05kg + 01 kiện 23kg.</w:t>
      </w:r>
    </w:p>
    <w:p w:rsidR="00000000" w:rsidDel="00000000" w:rsidP="00000000" w:rsidRDefault="00000000" w:rsidRPr="00000000" w14:paraId="000000A3">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Visa đoàn nhập cảnh Trung Quốc</w:t>
      </w:r>
    </w:p>
    <w:p w:rsidR="00000000" w:rsidDel="00000000" w:rsidP="00000000" w:rsidRDefault="00000000" w:rsidRPr="00000000" w14:paraId="000000A4">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Xe di chuyển theo hành trình.</w:t>
      </w:r>
    </w:p>
    <w:p w:rsidR="00000000" w:rsidDel="00000000" w:rsidP="00000000" w:rsidRDefault="00000000" w:rsidRPr="00000000" w14:paraId="000000A5">
      <w:pPr>
        <w:widowControl w:val="0"/>
        <w:numPr>
          <w:ilvl w:val="0"/>
          <w:numId w:val="10"/>
        </w:numPr>
        <w:ind w:left="141" w:hanging="360"/>
        <w:rPr>
          <w:rFonts w:ascii="Cambria" w:cs="Cambria" w:eastAsia="Cambria" w:hAnsi="Cambria"/>
          <w:i w:val="1"/>
          <w:color w:val="244061"/>
          <w:sz w:val="26"/>
          <w:szCs w:val="26"/>
        </w:rPr>
      </w:pPr>
      <w:r w:rsidDel="00000000" w:rsidR="00000000" w:rsidRPr="00000000">
        <w:rPr>
          <w:rFonts w:ascii="Cambria" w:cs="Cambria" w:eastAsia="Cambria" w:hAnsi="Cambria"/>
          <w:color w:val="244061"/>
          <w:sz w:val="26"/>
          <w:szCs w:val="26"/>
          <w:rtl w:val="0"/>
        </w:rPr>
        <w:t xml:space="preserve">Khách sạn 4-5 sao địa phương, homestay theo lịch trình tiêu chuẩn 02 người/1 phòng </w:t>
      </w:r>
      <w:r w:rsidDel="00000000" w:rsidR="00000000" w:rsidRPr="00000000">
        <w:rPr>
          <w:rFonts w:ascii="Cambria" w:cs="Cambria" w:eastAsia="Cambria" w:hAnsi="Cambria"/>
          <w:b w:val="1"/>
          <w:i w:val="1"/>
          <w:color w:val="ee0000"/>
          <w:sz w:val="26"/>
          <w:szCs w:val="26"/>
          <w:rtl w:val="0"/>
        </w:rPr>
        <w:t xml:space="preserve">( lưu ý</w:t>
      </w:r>
      <w:r w:rsidDel="00000000" w:rsidR="00000000" w:rsidRPr="00000000">
        <w:rPr>
          <w:rFonts w:ascii="Cambria" w:cs="Cambria" w:eastAsia="Cambria" w:hAnsi="Cambria"/>
          <w:i w:val="1"/>
          <w:color w:val="244061"/>
          <w:sz w:val="26"/>
          <w:szCs w:val="26"/>
          <w:rtl w:val="0"/>
        </w:rPr>
        <w:t xml:space="preserve">: khách sạn không kê được extra bed, và không có phòng 03 người, quý khách vui lòng đóng thêm phụ thu phòng đơn nếu lẻ người, hoặc nếu quý khách muốn ngủ chung phòng 03 có thể bị chật )</w:t>
      </w:r>
    </w:p>
    <w:p w:rsidR="00000000" w:rsidDel="00000000" w:rsidP="00000000" w:rsidRDefault="00000000" w:rsidRPr="00000000" w14:paraId="000000A6">
      <w:pPr>
        <w:widowControl w:val="0"/>
        <w:numPr>
          <w:ilvl w:val="0"/>
          <w:numId w:val="10"/>
        </w:numPr>
        <w:ind w:left="141" w:hanging="360"/>
        <w:rPr>
          <w:rFonts w:ascii="Cambria" w:cs="Cambria" w:eastAsia="Cambria" w:hAnsi="Cambria"/>
          <w:color w:val="244061"/>
          <w:sz w:val="26"/>
          <w:szCs w:val="26"/>
        </w:rPr>
      </w:pPr>
      <w:bookmarkStart w:colFirst="0" w:colLast="0" w:name="_heading=h.1fob9te" w:id="2"/>
      <w:bookmarkEnd w:id="2"/>
      <w:r w:rsidDel="00000000" w:rsidR="00000000" w:rsidRPr="00000000">
        <w:rPr>
          <w:rFonts w:ascii="Cambria" w:cs="Cambria" w:eastAsia="Cambria" w:hAnsi="Cambria"/>
          <w:color w:val="244061"/>
          <w:sz w:val="26"/>
          <w:szCs w:val="26"/>
          <w:rtl w:val="0"/>
        </w:rPr>
        <w:t xml:space="preserve">Các bữa ăn theo chương trình, mức </w:t>
      </w:r>
      <w:r w:rsidDel="00000000" w:rsidR="00000000" w:rsidRPr="00000000">
        <w:rPr>
          <w:rFonts w:ascii="Cambria" w:cs="Cambria" w:eastAsia="Cambria" w:hAnsi="Cambria"/>
          <w:b w:val="1"/>
          <w:color w:val="244061"/>
          <w:sz w:val="26"/>
          <w:szCs w:val="26"/>
          <w:rtl w:val="0"/>
        </w:rPr>
        <w:t xml:space="preserve">50NDT</w:t>
      </w:r>
      <w:r w:rsidDel="00000000" w:rsidR="00000000" w:rsidRPr="00000000">
        <w:rPr>
          <w:rFonts w:ascii="Cambria" w:cs="Cambria" w:eastAsia="Cambria" w:hAnsi="Cambria"/>
          <w:color w:val="244061"/>
          <w:sz w:val="26"/>
          <w:szCs w:val="26"/>
          <w:rtl w:val="0"/>
        </w:rPr>
        <w:t xml:space="preserve">/1 bữa.</w:t>
      </w:r>
    </w:p>
    <w:p w:rsidR="00000000" w:rsidDel="00000000" w:rsidP="00000000" w:rsidRDefault="00000000" w:rsidRPr="00000000" w14:paraId="000000A7">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Vé vào các điểm danh thắng theo chương trình.</w:t>
      </w:r>
    </w:p>
    <w:p w:rsidR="00000000" w:rsidDel="00000000" w:rsidP="00000000" w:rsidRDefault="00000000" w:rsidRPr="00000000" w14:paraId="000000A8">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HDV địa phương Trung Quốc nói tiếng Anh/Trung.</w:t>
      </w:r>
    </w:p>
    <w:p w:rsidR="00000000" w:rsidDel="00000000" w:rsidP="00000000" w:rsidRDefault="00000000" w:rsidRPr="00000000" w14:paraId="000000A9">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Hướng dẫn viên tiếng Việt chuyên nghiệp suốt tuyến</w:t>
      </w:r>
    </w:p>
    <w:p w:rsidR="00000000" w:rsidDel="00000000" w:rsidP="00000000" w:rsidRDefault="00000000" w:rsidRPr="00000000" w14:paraId="000000AA">
      <w:pPr>
        <w:widowControl w:val="0"/>
        <w:numPr>
          <w:ilvl w:val="0"/>
          <w:numId w:val="10"/>
        </w:numPr>
        <w:ind w:left="141"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 Bảo hiểm du lịch quốc tế mức chi trả trong trường hợp cao nhất </w:t>
      </w:r>
      <w:r w:rsidDel="00000000" w:rsidR="00000000" w:rsidRPr="00000000">
        <w:rPr>
          <w:rFonts w:ascii="Cambria" w:cs="Cambria" w:eastAsia="Cambria" w:hAnsi="Cambria"/>
          <w:b w:val="1"/>
          <w:color w:val="002060"/>
          <w:sz w:val="26"/>
          <w:szCs w:val="26"/>
          <w:rtl w:val="0"/>
        </w:rPr>
        <w:t xml:space="preserve">200.000.000vnđ</w:t>
      </w:r>
      <w:r w:rsidDel="00000000" w:rsidR="00000000" w:rsidRPr="00000000">
        <w:rPr>
          <w:rFonts w:ascii="Cambria" w:cs="Cambria" w:eastAsia="Cambria" w:hAnsi="Cambria"/>
          <w:color w:val="002060"/>
          <w:sz w:val="26"/>
          <w:szCs w:val="26"/>
          <w:rtl w:val="0"/>
        </w:rPr>
        <w:t xml:space="preserve">/1 vụ.</w:t>
      </w:r>
    </w:p>
    <w:p w:rsidR="00000000" w:rsidDel="00000000" w:rsidP="00000000" w:rsidRDefault="00000000" w:rsidRPr="00000000" w14:paraId="000000AB">
      <w:pPr>
        <w:widowControl w:val="0"/>
        <w:spacing w:line="360" w:lineRule="auto"/>
        <w:ind w:left="-425" w:firstLine="0"/>
        <w:jc w:val="center"/>
        <w:rPr>
          <w:rFonts w:ascii="Cambria" w:cs="Cambria" w:eastAsia="Cambria" w:hAnsi="Cambria"/>
          <w:b w:val="1"/>
          <w:i w:val="1"/>
          <w:color w:val="366091"/>
          <w:sz w:val="24"/>
          <w:szCs w:val="24"/>
        </w:rPr>
      </w:pPr>
      <w:r w:rsidDel="00000000" w:rsidR="00000000" w:rsidRPr="00000000">
        <w:rPr>
          <w:rtl w:val="0"/>
        </w:rPr>
      </w:r>
    </w:p>
    <w:tbl>
      <w:tblPr>
        <w:tblStyle w:val="Table15"/>
        <w:tblW w:w="10245.0" w:type="dxa"/>
        <w:jc w:val="left"/>
        <w:tblInd w:w="-3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245"/>
        <w:tblGridChange w:id="0">
          <w:tblGrid>
            <w:gridCol w:w="10245"/>
          </w:tblGrid>
        </w:tblGridChange>
      </w:tblGrid>
      <w:tr>
        <w:trPr>
          <w:cantSplit w:val="0"/>
          <w:tblHeader w:val="0"/>
        </w:trPr>
        <w:tc>
          <w:tcPr>
            <w:shd w:fill="00b050" w:val="clear"/>
          </w:tcPr>
          <w:p w:rsidR="00000000" w:rsidDel="00000000" w:rsidP="00000000" w:rsidRDefault="00000000" w:rsidRPr="00000000" w14:paraId="000000AC">
            <w:pPr>
              <w:widowControl w:val="0"/>
              <w:spacing w:line="360" w:lineRule="auto"/>
              <w:ind w:left="-425" w:firstLine="0"/>
              <w:jc w:val="center"/>
              <w:rPr>
                <w:rFonts w:ascii="Cambria" w:cs="Cambria" w:eastAsia="Cambria" w:hAnsi="Cambria"/>
                <w:b w:val="1"/>
                <w:color w:val="366091"/>
                <w:sz w:val="36"/>
                <w:szCs w:val="36"/>
              </w:rPr>
            </w:pPr>
            <w:r w:rsidDel="00000000" w:rsidR="00000000" w:rsidRPr="00000000">
              <w:rPr>
                <w:rFonts w:ascii="Cambria" w:cs="Cambria" w:eastAsia="Cambria" w:hAnsi="Cambria"/>
                <w:b w:val="1"/>
                <w:color w:val="ffffff"/>
                <w:sz w:val="36"/>
                <w:szCs w:val="36"/>
                <w:rtl w:val="0"/>
              </w:rPr>
              <w:t xml:space="preserve">DỊCH VỤ KHÔNG BAO GỒM</w:t>
            </w:r>
            <w:r w:rsidDel="00000000" w:rsidR="00000000" w:rsidRPr="00000000">
              <w:rPr>
                <w:rtl w:val="0"/>
              </w:rPr>
            </w:r>
          </w:p>
        </w:tc>
      </w:tr>
    </w:tbl>
    <w:p w:rsidR="00000000" w:rsidDel="00000000" w:rsidP="00000000" w:rsidRDefault="00000000" w:rsidRPr="00000000" w14:paraId="000000AD">
      <w:pPr>
        <w:widowControl w:val="0"/>
        <w:numPr>
          <w:ilvl w:val="0"/>
          <w:numId w:val="9"/>
        </w:numPr>
        <w:spacing w:line="360" w:lineRule="auto"/>
        <w:ind w:left="141" w:hanging="282"/>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Hộ chiếu: còn hạn trên 06 tháng tính từ ngày kết thúc chuyến đi và còn ít nhất 04 trang trắng.</w:t>
      </w:r>
    </w:p>
    <w:p w:rsidR="00000000" w:rsidDel="00000000" w:rsidP="00000000" w:rsidRDefault="00000000" w:rsidRPr="00000000" w14:paraId="000000AE">
      <w:pPr>
        <w:widowControl w:val="0"/>
        <w:numPr>
          <w:ilvl w:val="0"/>
          <w:numId w:val="9"/>
        </w:numPr>
        <w:spacing w:line="360" w:lineRule="auto"/>
        <w:ind w:left="141" w:hanging="282"/>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Chi phí cá nhân, hành lý quá cước, điện thoại, giặt ủi, tham quan ngoài chương trình.</w:t>
      </w:r>
    </w:p>
    <w:p w:rsidR="00000000" w:rsidDel="00000000" w:rsidP="00000000" w:rsidRDefault="00000000" w:rsidRPr="00000000" w14:paraId="000000AF">
      <w:pPr>
        <w:widowControl w:val="0"/>
        <w:numPr>
          <w:ilvl w:val="0"/>
          <w:numId w:val="9"/>
        </w:numPr>
        <w:spacing w:line="360" w:lineRule="auto"/>
        <w:ind w:left="141" w:hanging="282"/>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Phụ phí phòng đơn .</w:t>
      </w:r>
    </w:p>
    <w:p w:rsidR="00000000" w:rsidDel="00000000" w:rsidP="00000000" w:rsidRDefault="00000000" w:rsidRPr="00000000" w14:paraId="000000B0">
      <w:pPr>
        <w:widowControl w:val="0"/>
        <w:numPr>
          <w:ilvl w:val="0"/>
          <w:numId w:val="9"/>
        </w:numPr>
        <w:spacing w:line="360" w:lineRule="auto"/>
        <w:ind w:left="141" w:hanging="282"/>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Tip bắt buộc cho tài xế, Local Guide: </w:t>
      </w:r>
      <w:r w:rsidDel="00000000" w:rsidR="00000000" w:rsidRPr="00000000">
        <w:rPr>
          <w:rFonts w:ascii="Cambria" w:cs="Cambria" w:eastAsia="Cambria" w:hAnsi="Cambria"/>
          <w:b w:val="1"/>
          <w:color w:val="002060"/>
          <w:sz w:val="26"/>
          <w:szCs w:val="26"/>
          <w:rtl w:val="0"/>
        </w:rPr>
        <w:t xml:space="preserve">60usd</w:t>
      </w:r>
      <w:r w:rsidDel="00000000" w:rsidR="00000000" w:rsidRPr="00000000">
        <w:rPr>
          <w:rFonts w:ascii="Cambria" w:cs="Cambria" w:eastAsia="Cambria" w:hAnsi="Cambria"/>
          <w:color w:val="002060"/>
          <w:sz w:val="26"/>
          <w:szCs w:val="26"/>
          <w:rtl w:val="0"/>
        </w:rPr>
        <w:t xml:space="preserve">/khách/tour</w:t>
      </w:r>
    </w:p>
    <w:p w:rsidR="00000000" w:rsidDel="00000000" w:rsidP="00000000" w:rsidRDefault="00000000" w:rsidRPr="00000000" w14:paraId="000000B1">
      <w:pPr>
        <w:widowControl w:val="0"/>
        <w:numPr>
          <w:ilvl w:val="0"/>
          <w:numId w:val="9"/>
        </w:numPr>
        <w:spacing w:line="360" w:lineRule="auto"/>
        <w:ind w:left="141" w:hanging="282"/>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Thuế VAT</w:t>
      </w:r>
    </w:p>
    <w:tbl>
      <w:tblPr>
        <w:tblStyle w:val="Table16"/>
        <w:tblW w:w="10245.0" w:type="dxa"/>
        <w:jc w:val="left"/>
        <w:tblInd w:w="-3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245"/>
        <w:tblGridChange w:id="0">
          <w:tblGrid>
            <w:gridCol w:w="10245"/>
          </w:tblGrid>
        </w:tblGridChange>
      </w:tblGrid>
      <w:tr>
        <w:trPr>
          <w:cantSplit w:val="0"/>
          <w:tblHeader w:val="0"/>
        </w:trPr>
        <w:tc>
          <w:tcPr>
            <w:shd w:fill="00b050" w:val="clear"/>
          </w:tcPr>
          <w:p w:rsidR="00000000" w:rsidDel="00000000" w:rsidP="00000000" w:rsidRDefault="00000000" w:rsidRPr="00000000" w14:paraId="000000B2">
            <w:pPr>
              <w:widowControl w:val="0"/>
              <w:spacing w:line="360" w:lineRule="auto"/>
              <w:ind w:left="-425" w:firstLine="0"/>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LƯU Ý</w:t>
            </w:r>
          </w:p>
        </w:tc>
      </w:tr>
    </w:tbl>
    <w:p w:rsidR="00000000" w:rsidDel="00000000" w:rsidP="00000000" w:rsidRDefault="00000000" w:rsidRPr="00000000" w14:paraId="000000B3">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Giá tính cho trẻ em từ 2 đến dưới 10 tuổi ngủ chung giường với bố mẹ là 90% giá người lớn, nếu Quý khách có yêu cầu ngủ riêng cho trẻ em vui lòng thanh toán 100% giá tour.</w:t>
      </w:r>
    </w:p>
    <w:p w:rsidR="00000000" w:rsidDel="00000000" w:rsidP="00000000" w:rsidRDefault="00000000" w:rsidRPr="00000000" w14:paraId="000000B4">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Giá tour trên áp dụng cho khách hàng từ 10 tuổi đến 69 tuổi, từ 70 tuổi trở lên sẽ đóng thêm chênh lệch cho mức phí bảo hiểm cho người lớn tuổi thêm </w:t>
      </w:r>
      <w:r w:rsidDel="00000000" w:rsidR="00000000" w:rsidRPr="00000000">
        <w:rPr>
          <w:rFonts w:ascii="Cambria" w:cs="Cambria" w:eastAsia="Cambria" w:hAnsi="Cambria"/>
          <w:b w:val="1"/>
          <w:color w:val="002060"/>
          <w:sz w:val="26"/>
          <w:szCs w:val="26"/>
          <w:rtl w:val="0"/>
        </w:rPr>
        <w:t xml:space="preserve">200.000vnđ</w:t>
      </w:r>
      <w:r w:rsidDel="00000000" w:rsidR="00000000" w:rsidRPr="00000000">
        <w:rPr>
          <w:rFonts w:ascii="Cambria" w:cs="Cambria" w:eastAsia="Cambria" w:hAnsi="Cambria"/>
          <w:color w:val="002060"/>
          <w:sz w:val="26"/>
          <w:szCs w:val="26"/>
          <w:rtl w:val="0"/>
        </w:rPr>
        <w:t xml:space="preserve">/1 người, từ 75 tuổi trở lên yêu cầu phải có giấy chứng nhận đầy đủ sức khỏe để đi du lịch nước ngoài của cơ quan y tế có thẩm quyền cấp và phải có người thân khỏe mạnh dưới 60 tuổi đi cùng. </w:t>
      </w:r>
    </w:p>
    <w:p w:rsidR="00000000" w:rsidDel="00000000" w:rsidP="00000000" w:rsidRDefault="00000000" w:rsidRPr="00000000" w14:paraId="000000B5">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ee0000"/>
          <w:sz w:val="26"/>
          <w:szCs w:val="26"/>
          <w:rtl w:val="0"/>
        </w:rPr>
        <w:t xml:space="preserve">Đối với trường hợp khách làm phẫu thuật thẩm mỹ khuôn mặt</w:t>
      </w:r>
      <w:r w:rsidDel="00000000" w:rsidR="00000000" w:rsidRPr="00000000">
        <w:rPr>
          <w:rFonts w:ascii="Cambria" w:cs="Cambria" w:eastAsia="Cambria" w:hAnsi="Cambria"/>
          <w:color w:val="002060"/>
          <w:sz w:val="26"/>
          <w:szCs w:val="26"/>
          <w:rtl w:val="0"/>
        </w:rPr>
        <w:t xml:space="preserve">,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B6">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B7">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ee0000"/>
          <w:sz w:val="26"/>
          <w:szCs w:val="26"/>
          <w:rtl w:val="0"/>
        </w:rPr>
        <w:t xml:space="preserve">Trường hợp Quý khách không được xuất cảnh và nhập cảnh vì lý do cá nhân </w:t>
      </w:r>
      <w:r w:rsidDel="00000000" w:rsidR="00000000" w:rsidRPr="00000000">
        <w:rPr>
          <w:rFonts w:ascii="Cambria" w:cs="Cambria" w:eastAsia="Cambria" w:hAnsi="Cambria"/>
          <w:color w:val="002060"/>
          <w:sz w:val="26"/>
          <w:szCs w:val="26"/>
          <w:rtl w:val="0"/>
        </w:rPr>
        <w:t xml:space="preserve">(như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B8">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Giá có thể thay đổi khi hàng không tăng phụ thu nhiên liệu và phí visa thay đổi</w:t>
      </w:r>
    </w:p>
    <w:p w:rsidR="00000000" w:rsidDel="00000000" w:rsidP="00000000" w:rsidRDefault="00000000" w:rsidRPr="00000000" w14:paraId="000000B9">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Hộ chiếu phải còn thời hạn sử dụng trên 6 tháng (Tính từ ngày khởi hành)</w:t>
      </w:r>
    </w:p>
    <w:p w:rsidR="00000000" w:rsidDel="00000000" w:rsidP="00000000" w:rsidRDefault="00000000" w:rsidRPr="00000000" w14:paraId="000000BA">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BB">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BC">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BD">
      <w:pPr>
        <w:numPr>
          <w:ilvl w:val="0"/>
          <w:numId w:val="7"/>
        </w:numPr>
        <w:pBdr>
          <w:top w:space="0" w:sz="0" w:val="nil"/>
          <w:left w:space="0" w:sz="0" w:val="nil"/>
          <w:bottom w:space="0" w:sz="0" w:val="nil"/>
          <w:right w:space="0" w:sz="0" w:val="nil"/>
          <w:between w:space="0" w:sz="0" w:val="nil"/>
        </w:pBdr>
        <w:spacing w:line="360" w:lineRule="auto"/>
        <w:ind w:left="18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Mua sắm: cửa hàng áo bông; Hướng dẫn viên sẽ giới thiệu các đặc sản địa phương hoặc quà lưu niệm trên xe.  </w:t>
      </w:r>
      <w:r w:rsidDel="00000000" w:rsidR="00000000" w:rsidRPr="00000000">
        <w:rPr>
          <w:rFonts w:ascii="Cambria" w:cs="Cambria" w:eastAsia="Cambria" w:hAnsi="Cambria"/>
          <w:b w:val="1"/>
          <w:color w:val="ee0000"/>
          <w:sz w:val="26"/>
          <w:szCs w:val="26"/>
          <w:rtl w:val="0"/>
        </w:rPr>
        <w:t xml:space="preserve">Chi phí tự túc:</w:t>
      </w:r>
      <w:r w:rsidDel="00000000" w:rsidR="00000000" w:rsidRPr="00000000">
        <w:rPr>
          <w:rFonts w:ascii="Cambria" w:cs="Cambria" w:eastAsia="Cambria" w:hAnsi="Cambria"/>
          <w:color w:val="ee0000"/>
          <w:sz w:val="26"/>
          <w:szCs w:val="26"/>
          <w:rtl w:val="0"/>
        </w:rPr>
        <w:t xml:space="preserve"> </w:t>
      </w:r>
      <w:r w:rsidDel="00000000" w:rsidR="00000000" w:rsidRPr="00000000">
        <w:rPr>
          <w:rFonts w:ascii="Cambria" w:cs="Cambria" w:eastAsia="Cambria" w:hAnsi="Cambria"/>
          <w:color w:val="002060"/>
          <w:sz w:val="26"/>
          <w:szCs w:val="26"/>
          <w:rtl w:val="0"/>
        </w:rPr>
        <w:t xml:space="preserve">Xe trượt tuyết ngựa kéo 200 tệ/người;  Xe kéo trượt tuyết + xe motor trượt tuyết 480 tệ/người. Quý khách vui lòng nghiên cứu kĩ trước khi đăng kí tham gia Option, mọi phát sinh vui lòng thanh toán trực tiếp cho HDV.</w:t>
      </w:r>
    </w:p>
    <w:p w:rsidR="00000000" w:rsidDel="00000000" w:rsidP="00000000" w:rsidRDefault="00000000" w:rsidRPr="00000000" w14:paraId="000000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002060"/>
          <w:sz w:val="26"/>
          <w:szCs w:val="26"/>
          <w:u w:val="none"/>
          <w:shd w:fill="auto" w:val="clear"/>
          <w:vertAlign w:val="baseline"/>
        </w:rPr>
      </w:pPr>
      <w:r w:rsidDel="00000000" w:rsidR="00000000" w:rsidRPr="00000000">
        <w:rPr>
          <w:rFonts w:ascii="Cambria" w:cs="Cambria" w:eastAsia="Cambria" w:hAnsi="Cambria"/>
          <w:b w:val="0"/>
          <w:i w:val="0"/>
          <w:smallCaps w:val="0"/>
          <w:strike w:val="0"/>
          <w:color w:val="ee0000"/>
          <w:sz w:val="26"/>
          <w:szCs w:val="26"/>
          <w:u w:val="none"/>
          <w:shd w:fill="auto" w:val="clear"/>
          <w:vertAlign w:val="baseline"/>
          <w:rtl w:val="0"/>
        </w:rPr>
        <w:t xml:space="preserve">Khách hàng cần hoàn thành nghĩa vụ nộp các loại thuế theo Pháp luật </w:t>
      </w:r>
      <w:r w:rsidDel="00000000" w:rsidR="00000000" w:rsidRPr="00000000">
        <w:rPr>
          <w:rFonts w:ascii="Cambria" w:cs="Cambria" w:eastAsia="Cambria" w:hAnsi="Cambria"/>
          <w:b w:val="0"/>
          <w:i w:val="0"/>
          <w:smallCaps w:val="0"/>
          <w:strike w:val="0"/>
          <w:color w:val="002060"/>
          <w:sz w:val="26"/>
          <w:szCs w:val="26"/>
          <w:u w:val="none"/>
          <w:shd w:fill="auto" w:val="clear"/>
          <w:vertAlign w:val="baseline"/>
          <w:rtl w:val="0"/>
        </w:rPr>
        <w:t xml:space="preserve">(bao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mbria" w:cs="Cambria" w:eastAsia="Cambria" w:hAnsi="Cambria"/>
          <w:b w:val="0"/>
          <w:i w:val="0"/>
          <w:smallCaps w:val="0"/>
          <w:strike w:val="0"/>
          <w:color w:val="ee0000"/>
          <w:sz w:val="26"/>
          <w:szCs w:val="26"/>
          <w:u w:val="none"/>
          <w:shd w:fill="auto" w:val="clear"/>
          <w:vertAlign w:val="baseline"/>
        </w:rPr>
      </w:pPr>
      <w:r w:rsidDel="00000000" w:rsidR="00000000" w:rsidRPr="00000000">
        <w:rPr>
          <w:rFonts w:ascii="Cambria" w:cs="Cambria" w:eastAsia="Cambria" w:hAnsi="Cambria"/>
          <w:b w:val="0"/>
          <w:i w:val="0"/>
          <w:smallCaps w:val="0"/>
          <w:strike w:val="0"/>
          <w:color w:val="ee0000"/>
          <w:sz w:val="26"/>
          <w:szCs w:val="26"/>
          <w:u w:val="none"/>
          <w:shd w:fill="auto" w:val="clear"/>
          <w:vertAlign w:val="baseline"/>
          <w:rtl w:val="0"/>
        </w:rPr>
        <w:t xml:space="preserve">Quý khách chú ý vui lòng đọc kĩ trước khi đăng kí tour: </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360" w:lineRule="auto"/>
        <w:ind w:left="360" w:firstLine="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 Lịch trình trong tour khởi hành từ Hà Nội, tour sử dụng vé đoàn, giờ bay trong tour là chuyến bay dự kiến theo tình hình hiện tại, phía Hàng Không có thể điều chỉnh thay đổi giờ bay, phía công ty du lịch được miễn trừ trách nhiệm với các vấn đề phát sinh chi phí của khách hàng nếu bên hàng không thay đổi giờ bay (ví dụ: khách tự đặt vé lẻ từ nơi khác đến Hà Nội, …)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360" w:lineRule="auto"/>
        <w:ind w:left="360" w:firstLine="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 Đối với khách hàng đăng ký tour mà phải chốt xuất vé lẻ (vì vé đoàn đã hết) thì những khách này sẽ phải theo điều kiện vé của hãng Hàng Không. Trường hợp tour bị hủy do các sự kiện bất khả kháng như thay đổi chính sách visa nước đến (Trung Quốc), mưa bão, chiến tranh… quý khách sẽ được hoàn lại số tiền đã thanh toán sau khi trừ đi các chi phí không được hoàn lại (theo quy định của vé lẻ của từng Hãng Hàng Không), mong quý khách thông cảm không khiếu nại.</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LƯU Ý ĐỒ DÙNG MÙA ĐÔNG</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before="2"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Cáp Nhĩ Tân</w:t>
      </w:r>
      <w:r w:rsidDel="00000000" w:rsidR="00000000" w:rsidRPr="00000000">
        <w:rPr>
          <w:rFonts w:ascii="Cambria" w:cs="Cambria" w:eastAsia="Cambria" w:hAnsi="Cambria"/>
          <w:color w:val="002060"/>
          <w:sz w:val="26"/>
          <w:szCs w:val="26"/>
          <w:rtl w:val="0"/>
        </w:rPr>
        <w:t xml:space="preserve"> vốn là một thành phố băng của Trung Quốc, tọa lạc tại vùng phía tây tỉnh Sơn Đông và ngay bên biên giới với Cộng hòa Dân chủ Nhân dân Triều Tiên. Cáp Nhĩ Tân vốn được biết đến với biệt danh "thành phố băng" bởi nơi đây có khí hậu lạnh giá quanh năm nên cần chuẩn bị đồ ấm khi đi ra ngoài</w:t>
      </w:r>
    </w:p>
    <w:p w:rsidR="00000000" w:rsidDel="00000000" w:rsidP="00000000" w:rsidRDefault="00000000" w:rsidRPr="00000000" w14:paraId="000000C4">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Quý khách nên mặc nhiều lớp: Áo heattech (giữ nhiệt) bên trong —&gt; áo nỉ —&gt; áo lót lông giữ nhiệt —&gt; áo len giữ ấm —&gt; áo khoác ngoài —&gt; găng tay/khăn/nón. Như vậy có thể điều chỉnh dễ dàng và phù hợp khi nhiệt độ thay đổi bên ngoài. </w:t>
      </w:r>
    </w:p>
    <w:p w:rsidR="00000000" w:rsidDel="00000000" w:rsidP="00000000" w:rsidRDefault="00000000" w:rsidRPr="00000000" w14:paraId="000000C5">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Quần heattech (giữ nhiệt) bên trong —&gt; Quần lót lông giữ nhiệt —&gt; Quần lót lông chống nước để lăn được trong tuyết.</w:t>
      </w:r>
    </w:p>
    <w:p w:rsidR="00000000" w:rsidDel="00000000" w:rsidP="00000000" w:rsidRDefault="00000000" w:rsidRPr="00000000" w14:paraId="000000C6">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Giầy chuyên dụng đi trong tuyết, lưu ý + thêm 2 size. </w:t>
      </w:r>
    </w:p>
    <w:p w:rsidR="00000000" w:rsidDel="00000000" w:rsidP="00000000" w:rsidRDefault="00000000" w:rsidRPr="00000000" w14:paraId="000000C7">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Gang tay: găng tay cotton hoặc găng tay lông cừu (nên mua găng tay có cảm ứng 5 ngón)</w:t>
      </w:r>
    </w:p>
    <w:p w:rsidR="00000000" w:rsidDel="00000000" w:rsidP="00000000" w:rsidRDefault="00000000" w:rsidRPr="00000000" w14:paraId="000000C8">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Khẩu trang: Khẩu trang dùng một lần, không cần thiết phải mua loại khẩu trang dày che mặt, Hơi thở chứa hơi nước, dễ đóng băng….</w:t>
      </w:r>
    </w:p>
    <w:p w:rsidR="00000000" w:rsidDel="00000000" w:rsidP="00000000" w:rsidRDefault="00000000" w:rsidRPr="00000000" w14:paraId="000000C9">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Mũ: mũ che được tai (len, nhung đều được…). Găng tay, tất, nón, áo giữ ấm, miếng dán giữ nhiệt (rất cần).</w:t>
      </w:r>
    </w:p>
    <w:p w:rsidR="00000000" w:rsidDel="00000000" w:rsidP="00000000" w:rsidRDefault="00000000" w:rsidRPr="00000000" w14:paraId="000000CA">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Vật dụng cá nhân như: dầu gội đầu, sữa tắm, bàn chải đánh răng, kem đánh răng, dép đi trong nhà, giấy vệ sinh…</w:t>
      </w:r>
    </w:p>
    <w:p w:rsidR="00000000" w:rsidDel="00000000" w:rsidP="00000000" w:rsidRDefault="00000000" w:rsidRPr="00000000" w14:paraId="000000CB">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Ô gấp hoặc áo mưa mỏng đề phòng mưa bất chợt, kính râm.</w:t>
      </w:r>
    </w:p>
    <w:p w:rsidR="00000000" w:rsidDel="00000000" w:rsidP="00000000" w:rsidRDefault="00000000" w:rsidRPr="00000000" w14:paraId="000000CC">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Quần áo đủ dùng trong suốt tuyến đi.  Thuốc đặc trị của cá nhân đã quen sử dụng.</w:t>
      </w:r>
    </w:p>
    <w:p w:rsidR="00000000" w:rsidDel="00000000" w:rsidP="00000000" w:rsidRDefault="00000000" w:rsidRPr="00000000" w14:paraId="000000CD">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Sạc dự phòng, cáp sạc, chấu sạc.</w:t>
      </w:r>
    </w:p>
    <w:p w:rsidR="00000000" w:rsidDel="00000000" w:rsidP="00000000" w:rsidRDefault="00000000" w:rsidRPr="00000000" w14:paraId="000000CE">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Xịt/kem thoa chống muỗi; Kem chống nắng (rất cần), xịt khoáng giữ ẩm, kem dưỡng</w:t>
      </w:r>
    </w:p>
    <w:p w:rsidR="00000000" w:rsidDel="00000000" w:rsidP="00000000" w:rsidRDefault="00000000" w:rsidRPr="00000000" w14:paraId="000000CF">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Thuốc uống: đau bụng tiêu chảy, cảm cúm, nhức đầu, cao dán, dầu nóng, Thuốc đặc trị cá nhân. (nếu có).</w:t>
      </w:r>
    </w:p>
    <w:p w:rsidR="00000000" w:rsidDel="00000000" w:rsidP="00000000" w:rsidRDefault="00000000" w:rsidRPr="00000000" w14:paraId="000000D0">
      <w:pPr>
        <w:widowControl w:val="0"/>
        <w:numPr>
          <w:ilvl w:val="0"/>
          <w:numId w:val="8"/>
        </w:numPr>
        <w:pBdr>
          <w:top w:space="0" w:sz="0" w:val="nil"/>
          <w:left w:space="0" w:sz="0" w:val="nil"/>
          <w:bottom w:space="0" w:sz="0" w:val="nil"/>
          <w:right w:space="0" w:sz="0" w:val="nil"/>
          <w:between w:space="0" w:sz="0" w:val="nil"/>
        </w:pBdr>
        <w:tabs>
          <w:tab w:val="left" w:leader="none" w:pos="426"/>
        </w:tabs>
        <w:spacing w:line="360" w:lineRule="auto"/>
        <w:ind w:left="0" w:firstLine="142"/>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Viên sủi khoáng, vitamin, Lương khô: bánh kẹo, thanh sô cô la, mì gói, trà/café hoà tan.</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THỦ TỤC XIN VISA</w:t>
      </w:r>
    </w:p>
    <w:p w:rsidR="00000000" w:rsidDel="00000000" w:rsidP="00000000" w:rsidRDefault="00000000" w:rsidRPr="00000000" w14:paraId="000000D2">
      <w:pPr>
        <w:shd w:fill="ffffff" w:val="clear"/>
        <w:tabs>
          <w:tab w:val="left" w:leader="none" w:pos="810"/>
        </w:tabs>
        <w:spacing w:line="30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1/ Ảnh chụp Hộ chiếu Trang 2+3 còn hạn trên 6 tháng so với ngày kết thúc tour (định dạng JPG )</w:t>
      </w:r>
    </w:p>
    <w:p w:rsidR="00000000" w:rsidDel="00000000" w:rsidP="00000000" w:rsidRDefault="00000000" w:rsidRPr="00000000" w14:paraId="000000D3">
      <w:pPr>
        <w:shd w:fill="ffffff" w:val="clear"/>
        <w:tabs>
          <w:tab w:val="left" w:leader="none" w:pos="810"/>
        </w:tabs>
        <w:spacing w:line="30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2/ ảnh thẻ 4*6 nền trắng (Không đeo trang sức, lộ trán, hở tai, không đeo kính)</w:t>
      </w:r>
      <w:r w:rsidDel="00000000" w:rsidR="00000000" w:rsidRPr="00000000">
        <w:rPr>
          <w:rtl w:val="0"/>
        </w:rPr>
        <w:t xml:space="preserve"> </w:t>
      </w:r>
      <w:r w:rsidDel="00000000" w:rsidR="00000000" w:rsidRPr="00000000">
        <w:rPr>
          <w:rFonts w:ascii="Cambria" w:cs="Cambria" w:eastAsia="Cambria" w:hAnsi="Cambria"/>
          <w:color w:val="002060"/>
          <w:sz w:val="26"/>
          <w:szCs w:val="26"/>
          <w:rtl w:val="0"/>
        </w:rPr>
        <w:t xml:space="preserve">(định dạng JPG )</w:t>
      </w:r>
    </w:p>
    <w:p w:rsidR="00000000" w:rsidDel="00000000" w:rsidP="00000000" w:rsidRDefault="00000000" w:rsidRPr="00000000" w14:paraId="000000D4">
      <w:pPr>
        <w:shd w:fill="ffffff" w:val="clear"/>
        <w:tabs>
          <w:tab w:val="left" w:leader="none" w:pos="810"/>
        </w:tabs>
        <w:spacing w:line="30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3/ Đối với trẻ em ngoài các giấy tờ trên cung cấp thêm giấy khai sinh bản chụp, nếu chỉ đi cùng bố hoặc mẹ thì sẽ cung cấp thêm ủy quyền của người ko đi cùng (Nếu bố mẹ ly hôn thì sẽ nộp quyết định ly hôn bản gốc để đối chiếu).</w:t>
      </w:r>
    </w:p>
    <w:sectPr>
      <w:pgSz w:h="16834" w:w="11909" w:orient="portrait"/>
      <w:pgMar w:bottom="1440" w:top="425" w:left="1275" w:right="11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883E66"/>
    <w:pPr>
      <w:ind w:left="720"/>
      <w:contextualSpacing w:val="1"/>
    </w:pPr>
  </w:style>
  <w:style w:type="paragraph" w:styleId="BodyText">
    <w:name w:val="Body Text"/>
    <w:basedOn w:val="Normal"/>
    <w:link w:val="BodyTextChar"/>
    <w:uiPriority w:val="1"/>
    <w:qFormat w:val="1"/>
    <w:rsid w:val="002A271C"/>
    <w:pPr>
      <w:widowControl w:val="0"/>
      <w:autoSpaceDE w:val="0"/>
      <w:autoSpaceDN w:val="0"/>
      <w:spacing w:line="240" w:lineRule="auto"/>
    </w:pPr>
    <w:rPr>
      <w:rFonts w:ascii="Microsoft Sans Serif" w:cs="Microsoft Sans Serif" w:eastAsia="Microsoft Sans Serif" w:hAnsi="Microsoft Sans Serif"/>
      <w:sz w:val="18"/>
      <w:szCs w:val="18"/>
    </w:rPr>
  </w:style>
  <w:style w:type="character" w:styleId="BodyTextChar" w:customStyle="1">
    <w:name w:val="Body Text Char"/>
    <w:basedOn w:val="DefaultParagraphFont"/>
    <w:link w:val="BodyText"/>
    <w:uiPriority w:val="1"/>
    <w:rsid w:val="002A271C"/>
    <w:rPr>
      <w:rFonts w:ascii="Microsoft Sans Serif" w:cs="Microsoft Sans Serif" w:eastAsia="Microsoft Sans Serif" w:hAnsi="Microsoft Sans Serif"/>
      <w:sz w:val="18"/>
      <w:szCs w:val="18"/>
    </w:r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7E43CE"/>
    <w:pPr>
      <w:tabs>
        <w:tab w:val="center" w:pos="4680"/>
        <w:tab w:val="right" w:pos="9360"/>
      </w:tabs>
      <w:spacing w:line="240" w:lineRule="auto"/>
    </w:pPr>
  </w:style>
  <w:style w:type="character" w:styleId="HeaderChar" w:customStyle="1">
    <w:name w:val="Header Char"/>
    <w:basedOn w:val="DefaultParagraphFont"/>
    <w:link w:val="Header"/>
    <w:uiPriority w:val="99"/>
    <w:rsid w:val="007E43CE"/>
  </w:style>
  <w:style w:type="paragraph" w:styleId="Footer">
    <w:name w:val="footer"/>
    <w:basedOn w:val="Normal"/>
    <w:link w:val="FooterChar"/>
    <w:uiPriority w:val="99"/>
    <w:unhideWhenUsed w:val="1"/>
    <w:rsid w:val="007E43CE"/>
    <w:pPr>
      <w:tabs>
        <w:tab w:val="center" w:pos="4680"/>
        <w:tab w:val="right" w:pos="9360"/>
      </w:tabs>
      <w:spacing w:line="240" w:lineRule="auto"/>
    </w:pPr>
  </w:style>
  <w:style w:type="character" w:styleId="FooterChar" w:customStyle="1">
    <w:name w:val="Footer Char"/>
    <w:basedOn w:val="DefaultParagraphFont"/>
    <w:link w:val="Footer"/>
    <w:uiPriority w:val="99"/>
    <w:rsid w:val="007E43CE"/>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046A4B"/>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1.png"/><Relationship Id="rId10" Type="http://schemas.openxmlformats.org/officeDocument/2006/relationships/image" Target="media/image4.jpg"/><Relationship Id="rId13" Type="http://schemas.openxmlformats.org/officeDocument/2006/relationships/image" Target="media/image8.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6.jpg"/><Relationship Id="rId14" Type="http://schemas.openxmlformats.org/officeDocument/2006/relationships/image" Target="media/image7.jpg"/><Relationship Id="rId17" Type="http://schemas.openxmlformats.org/officeDocument/2006/relationships/image" Target="media/image1.jpg"/><Relationship Id="rId16"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Isjf3CxIqT3EJVgXsa0A/BWmcw==">CgMxLjAaMAoBMBIrCikIB0IlChFRdWF0dHJvY2VudG8gU2FucxIQQXJpYWwgVW5pY29kZSBNUxowCgExEisKKQgHQiUKEVF1YXR0cm9jZW50byBTYW5zEhBBcmlhbCBVbmljb2RlIE1TGjAKATISKwopCAdCJQoRUXVhdHRyb2NlbnRvIFNhbnMSEEFyaWFsIFVuaWNvZGUgTVMyCWguMzBqMHpsbDIIaC5namRneHMyCWguMWZvYjl0ZTgAciExdExkNTVzaTdMR1Rsa3haekUtdF9UR3ZrcmJmekxoa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2024-07-22T08:43:00Z</dcterms:created>
</cp:coreProperties>
</file>