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hanging="851"/>
        <w:rPr>
          <w:rFonts w:ascii="Times New Roman" w:cs="Times New Roman" w:eastAsia="Times New Roman" w:hAnsi="Times New Roman"/>
          <w:b w:val="0"/>
          <w:color w:val="000000"/>
          <w:sz w:val="24"/>
          <w:szCs w:val="24"/>
          <w:vertAlign w:val="baseline"/>
        </w:rPr>
      </w:pPr>
      <w:bookmarkStart w:colFirst="0" w:colLast="0" w:name="_heading=h.q7k2tnrze6cq"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1647825</wp:posOffset>
                </wp:positionH>
                <wp:positionV relativeFrom="paragraph">
                  <wp:posOffset>72697</wp:posOffset>
                </wp:positionV>
                <wp:extent cx="3127057" cy="758926"/>
                <wp:effectExtent b="0" l="0" r="0" t="0"/>
                <wp:wrapNone/>
                <wp:docPr id="1" name=""/>
                <a:graphic>
                  <a:graphicData uri="http://schemas.microsoft.com/office/word/2010/wordprocessingShape">
                    <wps:wsp>
                      <wps:cNvSpPr/>
                      <wps:cNvPr id="2" name="Shape 2"/>
                      <wps:spPr>
                        <a:xfrm>
                          <a:off x="4431600" y="2783625"/>
                          <a:ext cx="4216200" cy="1009200"/>
                        </a:xfrm>
                        <a:prstGeom prst="rect">
                          <a:avLst/>
                        </a:prstGeom>
                        <a:noFill/>
                        <a:ln>
                          <a:noFill/>
                        </a:ln>
                      </wps:spPr>
                      <wps:txbx>
                        <w:txbxContent>
                          <w:p w:rsidR="00000000" w:rsidDel="00000000" w:rsidP="00000000" w:rsidRDefault="00000000" w:rsidRPr="00000000">
                            <w:pPr>
                              <w:spacing w:after="120" w:before="48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4472c4"/>
                                <w:sz w:val="72"/>
                                <w:vertAlign w:val="baseline"/>
                              </w:rPr>
                              <w:t xml:space="preserve">NO SHOPPING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1647825</wp:posOffset>
                </wp:positionH>
                <wp:positionV relativeFrom="paragraph">
                  <wp:posOffset>72697</wp:posOffset>
                </wp:positionV>
                <wp:extent cx="3127057" cy="758926"/>
                <wp:effectExtent b="0" l="0" r="0" t="0"/>
                <wp:wrapNone/>
                <wp:docPr id="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127057" cy="758926"/>
                        </a:xfrm>
                        <a:prstGeom prst="rect"/>
                        <a:ln/>
                      </pic:spPr>
                    </pic:pic>
                  </a:graphicData>
                </a:graphic>
              </wp:anchor>
            </w:drawing>
          </mc:Fallback>
        </mc:AlternateContent>
      </w:r>
    </w:p>
    <w:p w:rsidR="00000000" w:rsidDel="00000000" w:rsidP="00000000" w:rsidRDefault="00000000" w:rsidRPr="00000000" w14:paraId="00000002">
      <w:pPr>
        <w:spacing w:after="0" w:lineRule="auto"/>
        <w:jc w:val="center"/>
        <w:rPr>
          <w:rFonts w:ascii="Times New Roman" w:cs="Times New Roman" w:eastAsia="Times New Roman" w:hAnsi="Times New Roman"/>
          <w:b w:val="1"/>
          <w:color w:val="ff0000"/>
          <w:sz w:val="36"/>
          <w:szCs w:val="36"/>
        </w:rPr>
      </w:pPr>
      <w:bookmarkStart w:colFirst="0" w:colLast="0" w:name="_heading=h.y95jb1yzxm0m" w:id="1"/>
      <w:bookmarkEnd w:id="1"/>
      <w:r w:rsidDel="00000000" w:rsidR="00000000" w:rsidRPr="00000000">
        <w:rPr>
          <w:rtl w:val="0"/>
        </w:rPr>
      </w:r>
    </w:p>
    <w:p w:rsidR="00000000" w:rsidDel="00000000" w:rsidP="00000000" w:rsidRDefault="00000000" w:rsidRPr="00000000" w14:paraId="00000003">
      <w:pPr>
        <w:spacing w:after="0" w:lineRule="auto"/>
        <w:jc w:val="center"/>
        <w:rPr>
          <w:rFonts w:ascii="Times New Roman" w:cs="Times New Roman" w:eastAsia="Times New Roman" w:hAnsi="Times New Roman"/>
          <w:b w:val="1"/>
          <w:color w:val="ff0000"/>
          <w:sz w:val="36"/>
          <w:szCs w:val="36"/>
        </w:rPr>
      </w:pPr>
      <w:bookmarkStart w:colFirst="0" w:colLast="0" w:name="_heading=h.uxqde5n2hkq0" w:id="2"/>
      <w:bookmarkEnd w:id="2"/>
      <w:r w:rsidDel="00000000" w:rsidR="00000000" w:rsidRPr="00000000">
        <w:rPr>
          <w:rtl w:val="0"/>
        </w:rPr>
      </w:r>
    </w:p>
    <w:p w:rsidR="00000000" w:rsidDel="00000000" w:rsidP="00000000" w:rsidRDefault="00000000" w:rsidRPr="00000000" w14:paraId="00000004">
      <w:pPr>
        <w:spacing w:after="0" w:lineRule="auto"/>
        <w:jc w:val="center"/>
        <w:rPr>
          <w:rFonts w:ascii="Times New Roman" w:cs="Times New Roman" w:eastAsia="Times New Roman" w:hAnsi="Times New Roman"/>
          <w:b w:val="0"/>
          <w:color w:val="ff0000"/>
          <w:sz w:val="36"/>
          <w:szCs w:val="36"/>
          <w:vertAlign w:val="baseline"/>
        </w:rPr>
      </w:pPr>
      <w:bookmarkStart w:colFirst="0" w:colLast="0" w:name="_heading=h.dtjfspplotc" w:id="3"/>
      <w:bookmarkEnd w:id="3"/>
      <w:r w:rsidDel="00000000" w:rsidR="00000000" w:rsidRPr="00000000">
        <w:rPr>
          <w:rFonts w:ascii="Times New Roman" w:cs="Times New Roman" w:eastAsia="Times New Roman" w:hAnsi="Times New Roman"/>
          <w:b w:val="1"/>
          <w:color w:val="ff0000"/>
          <w:sz w:val="36"/>
          <w:szCs w:val="36"/>
          <w:vertAlign w:val="baseline"/>
          <w:rtl w:val="0"/>
        </w:rPr>
        <w:t xml:space="preserve">HỘI CHỢ XUẤT NHẬP KHẨU CANTONFAIR 138</w:t>
      </w:r>
      <w:r w:rsidDel="00000000" w:rsidR="00000000" w:rsidRPr="00000000">
        <w:rPr>
          <w:rtl w:val="0"/>
        </w:rPr>
      </w:r>
    </w:p>
    <w:p w:rsidR="00000000" w:rsidDel="00000000" w:rsidP="00000000" w:rsidRDefault="00000000" w:rsidRPr="00000000" w14:paraId="00000005">
      <w:pPr>
        <w:spacing w:after="0" w:lineRule="auto"/>
        <w:jc w:val="center"/>
        <w:rPr>
          <w:rFonts w:ascii="Times New Roman" w:cs="Times New Roman" w:eastAsia="Times New Roman" w:hAnsi="Times New Roman"/>
          <w:b w:val="0"/>
          <w:color w:val="0070c0"/>
          <w:sz w:val="32"/>
          <w:szCs w:val="32"/>
          <w:vertAlign w:val="baseline"/>
        </w:rPr>
      </w:pPr>
      <w:r w:rsidDel="00000000" w:rsidR="00000000" w:rsidRPr="00000000">
        <w:rPr>
          <w:rFonts w:ascii="Times New Roman" w:cs="Times New Roman" w:eastAsia="Times New Roman" w:hAnsi="Times New Roman"/>
          <w:b w:val="1"/>
          <w:color w:val="0070c0"/>
          <w:sz w:val="32"/>
          <w:szCs w:val="32"/>
          <w:vertAlign w:val="baseline"/>
          <w:rtl w:val="0"/>
        </w:rPr>
        <w:t xml:space="preserve">HÀ NỘI/ HỒ CHÍ MINH – QUẢNG CHÂU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Thời Gian: 4 Ngày 3 Đêm</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Khởi hành từ Hà Nội: VietnamAirlines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Khởi hành từ Hồ Chí Minh: China Southern Airlines</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09"/>
        <w:jc w:val="center"/>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626"/>
          <w:sz w:val="24"/>
          <w:szCs w:val="24"/>
          <w:u w:val="none"/>
          <w:shd w:fill="auto" w:val="clear"/>
          <w:vertAlign w:val="baseline"/>
          <w:rtl w:val="0"/>
        </w:rPr>
        <w:t xml:space="preserve">THÔNG TIN HỘI CHỢ :</w:t>
      </w:r>
      <w:r w:rsidDel="00000000" w:rsidR="00000000" w:rsidRPr="00000000">
        <w:rPr>
          <w:rtl w:val="0"/>
        </w:rPr>
      </w:r>
    </w:p>
    <w:p w:rsidR="00000000" w:rsidDel="00000000" w:rsidP="00000000" w:rsidRDefault="00000000" w:rsidRPr="00000000" w14:paraId="0000000B">
      <w:pPr>
        <w:spacing w:after="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b w:val="1"/>
          <w:color w:val="262626"/>
          <w:sz w:val="24"/>
          <w:szCs w:val="24"/>
          <w:vertAlign w:val="baseline"/>
          <w:rtl w:val="0"/>
        </w:rPr>
        <w:t xml:space="preserve">Hội chợ Canton Fair 138</w:t>
      </w:r>
      <w:r w:rsidDel="00000000" w:rsidR="00000000" w:rsidRPr="00000000">
        <w:rPr>
          <w:rFonts w:ascii="Times New Roman" w:cs="Times New Roman" w:eastAsia="Times New Roman" w:hAnsi="Times New Roman"/>
          <w:color w:val="262626"/>
          <w:sz w:val="24"/>
          <w:szCs w:val="24"/>
          <w:vertAlign w:val="baseline"/>
          <w:rtl w:val="0"/>
        </w:rPr>
        <w:t xml:space="preserve">  là hội chợ thương mại đa ngành lớn nhất thế giới. </w:t>
      </w:r>
      <w:r w:rsidDel="00000000" w:rsidR="00000000" w:rsidRPr="00000000">
        <w:rPr>
          <w:rFonts w:ascii="Times New Roman" w:cs="Times New Roman" w:eastAsia="Times New Roman" w:hAnsi="Times New Roman"/>
          <w:b w:val="1"/>
          <w:color w:val="262626"/>
          <w:sz w:val="24"/>
          <w:szCs w:val="24"/>
          <w:vertAlign w:val="baseline"/>
          <w:rtl w:val="0"/>
        </w:rPr>
        <w:t xml:space="preserve">Hội chợ Canton Fair 138</w:t>
      </w:r>
      <w:r w:rsidDel="00000000" w:rsidR="00000000" w:rsidRPr="00000000">
        <w:rPr>
          <w:rFonts w:ascii="Times New Roman" w:cs="Times New Roman" w:eastAsia="Times New Roman" w:hAnsi="Times New Roman"/>
          <w:color w:val="262626"/>
          <w:sz w:val="24"/>
          <w:szCs w:val="24"/>
          <w:vertAlign w:val="baseline"/>
          <w:rtl w:val="0"/>
        </w:rPr>
        <w:t xml:space="preserve"> diễn ra thường niên hàng năm với sự góp mặt của hàng nghìn doanh nghiệp với đa dạng ngành hàng từ đồ điện tử, dụng cụ gia dụng, đồ trang sức đến hàng tiêu dùng, mang lại cơ hội tuyệt vời cho việc mở rộng kinh doanh.</w:t>
      </w:r>
    </w:p>
    <w:p w:rsidR="00000000" w:rsidDel="00000000" w:rsidP="00000000" w:rsidRDefault="00000000" w:rsidRPr="00000000" w14:paraId="0000000C">
      <w:pPr>
        <w:spacing w:after="0" w:lineRule="auto"/>
        <w:jc w:val="both"/>
        <w:rPr>
          <w:rFonts w:ascii="Times New Roman" w:cs="Times New Roman" w:eastAsia="Times New Roman" w:hAnsi="Times New Roman"/>
          <w:color w:val="262626"/>
          <w:sz w:val="24"/>
          <w:szCs w:val="24"/>
          <w:vertAlign w:val="baseline"/>
        </w:rPr>
      </w:pPr>
      <w:r w:rsidDel="00000000" w:rsidR="00000000" w:rsidRPr="00000000">
        <w:rPr>
          <w:rFonts w:ascii="Times New Roman" w:cs="Times New Roman" w:eastAsia="Times New Roman" w:hAnsi="Times New Roman"/>
          <w:color w:val="262626"/>
          <w:sz w:val="24"/>
          <w:szCs w:val="24"/>
          <w:vertAlign w:val="baseline"/>
          <w:rtl w:val="0"/>
        </w:rPr>
        <w:t xml:space="preserve">Tham dự </w:t>
      </w:r>
      <w:r w:rsidDel="00000000" w:rsidR="00000000" w:rsidRPr="00000000">
        <w:rPr>
          <w:rFonts w:ascii="Times New Roman" w:cs="Times New Roman" w:eastAsia="Times New Roman" w:hAnsi="Times New Roman"/>
          <w:b w:val="1"/>
          <w:color w:val="262626"/>
          <w:sz w:val="24"/>
          <w:szCs w:val="24"/>
          <w:vertAlign w:val="baseline"/>
          <w:rtl w:val="0"/>
        </w:rPr>
        <w:t xml:space="preserve">hội chợ Quảng Châu Canton Fair 138</w:t>
      </w:r>
      <w:r w:rsidDel="00000000" w:rsidR="00000000" w:rsidRPr="00000000">
        <w:rPr>
          <w:rFonts w:ascii="Times New Roman" w:cs="Times New Roman" w:eastAsia="Times New Roman" w:hAnsi="Times New Roman"/>
          <w:color w:val="262626"/>
          <w:sz w:val="24"/>
          <w:szCs w:val="24"/>
          <w:vertAlign w:val="baseline"/>
          <w:rtl w:val="0"/>
        </w:rPr>
        <w:t xml:space="preserve">, quý doanh nghiệp có cơ hội: </w:t>
      </w:r>
    </w:p>
    <w:p w:rsidR="00000000" w:rsidDel="00000000" w:rsidP="00000000" w:rsidRDefault="00000000" w:rsidRPr="00000000" w14:paraId="000000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626"/>
          <w:sz w:val="24"/>
          <w:szCs w:val="24"/>
          <w:u w:val="none"/>
          <w:shd w:fill="auto" w:val="clear"/>
          <w:vertAlign w:val="baseline"/>
          <w:rtl w:val="0"/>
        </w:rPr>
        <w:t xml:space="preserve">Canton Fair Quảng Châu</w:t>
      </w: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 là hội chợ hội tụ vô vàn sản phẩm với quy mô cực kỳ lớn, thu hút hàng ngàn nhà máy, công xưởng của Trung Quốc và các nước trên thế giới.</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Tìm hiểu công nghệ mới, nguyên liệu mới… cho doanh nghiệp.</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Thúc đẩy mối quan hệ kinh doanh của quý doanh nghiệp với các bạn hàng, đối tác đúng ngành nghề và chuyên môn. </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Tạo cơ hội để quý doanh nghiệp làm việc trực tiếp với công xưởng, nhà máy quốc tế…</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Giúp quý doanh nghiệp nắm bắt được xu hướng mới và thông tin thị trường quan trọng, từ đó đưa ra quyết định kinh doanh chính xác và đón đầu cơ hội.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color w:val="262626"/>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center"/>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Pr>
        <w:drawing>
          <wp:inline distB="114300" distT="114300" distL="114300" distR="114300">
            <wp:extent cx="6840855" cy="3416300"/>
            <wp:effectExtent b="0" l="0" r="0" t="0"/>
            <wp:docPr id="5"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6840855"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center"/>
        <w:rPr>
          <w:rFonts w:ascii="Times New Roman" w:cs="Times New Roman" w:eastAsia="Times New Roman" w:hAnsi="Times New Roman"/>
          <w:color w:val="262626"/>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color w:val="262626"/>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62626"/>
          <w:sz w:val="24"/>
          <w:szCs w:val="24"/>
          <w:u w:val="none"/>
          <w:shd w:fill="auto" w:val="clear"/>
          <w:vertAlign w:val="baseline"/>
          <w:rtl w:val="0"/>
        </w:rPr>
        <w:t xml:space="preserve">DANH MỤC TRIỂN LÃM TẠI HỘI CHỢ CANTON FAIR 138:</w:t>
      </w:r>
      <w:r w:rsidDel="00000000" w:rsidR="00000000" w:rsidRPr="00000000">
        <w:rPr>
          <w:rtl w:val="0"/>
        </w:rPr>
      </w:r>
    </w:p>
    <w:p w:rsidR="00000000" w:rsidDel="00000000" w:rsidP="00000000" w:rsidRDefault="00000000" w:rsidRPr="00000000" w14:paraId="00000017">
      <w:pPr>
        <w:spacing w:after="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color w:val="262626"/>
          <w:sz w:val="24"/>
          <w:szCs w:val="24"/>
          <w:u w:val="single"/>
          <w:vertAlign w:val="baseline"/>
          <w:rtl w:val="0"/>
        </w:rPr>
        <w:t xml:space="preserve">Chú ý:</w:t>
      </w:r>
      <w:r w:rsidDel="00000000" w:rsidR="00000000" w:rsidRPr="00000000">
        <w:rPr>
          <w:rFonts w:ascii="Times New Roman" w:cs="Times New Roman" w:eastAsia="Times New Roman" w:hAnsi="Times New Roman"/>
          <w:b w:val="1"/>
          <w:color w:val="262626"/>
          <w:sz w:val="24"/>
          <w:szCs w:val="24"/>
          <w:vertAlign w:val="baseline"/>
          <w:rtl w:val="0"/>
        </w:rPr>
        <w:t xml:space="preserve"> </w:t>
      </w:r>
      <w:r w:rsidDel="00000000" w:rsidR="00000000" w:rsidRPr="00000000">
        <w:rPr>
          <w:rFonts w:ascii="Times New Roman" w:cs="Times New Roman" w:eastAsia="Times New Roman" w:hAnsi="Times New Roman"/>
          <w:color w:val="ff0000"/>
          <w:sz w:val="24"/>
          <w:szCs w:val="24"/>
          <w:vertAlign w:val="baseline"/>
          <w:rtl w:val="0"/>
        </w:rPr>
        <w:t xml:space="preserve">Các mặt hàng trưng bày của 3 phiên Hội chợ khác biệt hoàn toàn nên khi Quý khách đăng ký tham gia chương trình nên lựa chọn đúng đợt đi phù hợp với các mặt hàng trưng bày từng phiên Hội chợ mà Quý khách quan tâm. </w:t>
      </w:r>
      <w:r w:rsidDel="00000000" w:rsidR="00000000" w:rsidRPr="00000000">
        <w:rPr>
          <w:rtl w:val="0"/>
        </w:rPr>
      </w:r>
    </w:p>
    <w:sdt>
      <w:sdtPr>
        <w:lock w:val="contentLocked"/>
        <w:id w:val="814641082"/>
        <w:tag w:val="goog_rdk_0"/>
      </w:sdtPr>
      <w:sdtContent>
        <w:tbl>
          <w:tblPr>
            <w:tblStyle w:val="Table1"/>
            <w:tblW w:w="1077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91"/>
            <w:gridCol w:w="3591"/>
            <w:gridCol w:w="3591"/>
            <w:tblGridChange w:id="0">
              <w:tblGrid>
                <w:gridCol w:w="3591"/>
                <w:gridCol w:w="3591"/>
                <w:gridCol w:w="35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Pr>
                  <w:drawing>
                    <wp:inline distB="114300" distT="114300" distL="114300" distR="114300">
                      <wp:extent cx="2143125" cy="2146300"/>
                      <wp:effectExtent b="0" l="0" r="0" t="0"/>
                      <wp:docPr id="6" name="image7.jpg"/>
                      <a:graphic>
                        <a:graphicData uri="http://schemas.openxmlformats.org/drawingml/2006/picture">
                          <pic:pic>
                            <pic:nvPicPr>
                              <pic:cNvPr id="0" name="image7.jpg"/>
                              <pic:cNvPicPr preferRelativeResize="0"/>
                            </pic:nvPicPr>
                            <pic:blipFill>
                              <a:blip r:embed="rId9"/>
                              <a:srcRect b="0" l="73" r="73" t="0"/>
                              <a:stretch>
                                <a:fillRect/>
                              </a:stretch>
                            </pic:blipFill>
                            <pic:spPr>
                              <a:xfrm>
                                <a:off x="0" y="0"/>
                                <a:ext cx="2143125" cy="21463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Pr>
                  <w:drawing>
                    <wp:inline distB="114300" distT="114300" distL="114300" distR="114300">
                      <wp:extent cx="2143125" cy="2146300"/>
                      <wp:effectExtent b="0" l="0" r="0" t="0"/>
                      <wp:docPr id="7" name="image8.jpg"/>
                      <a:graphic>
                        <a:graphicData uri="http://schemas.openxmlformats.org/drawingml/2006/picture">
                          <pic:pic>
                            <pic:nvPicPr>
                              <pic:cNvPr id="0" name="image8.jpg"/>
                              <pic:cNvPicPr preferRelativeResize="0"/>
                            </pic:nvPicPr>
                            <pic:blipFill>
                              <a:blip r:embed="rId10"/>
                              <a:srcRect b="0" l="73" r="73" t="0"/>
                              <a:stretch>
                                <a:fillRect/>
                              </a:stretch>
                            </pic:blipFill>
                            <pic:spPr>
                              <a:xfrm>
                                <a:off x="0" y="0"/>
                                <a:ext cx="2143125" cy="21463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Pr>
                  <w:drawing>
                    <wp:inline distB="114300" distT="114300" distL="114300" distR="114300">
                      <wp:extent cx="2143125" cy="2146300"/>
                      <wp:effectExtent b="0" l="0" r="0" t="0"/>
                      <wp:docPr id="8" name="image6.jpg"/>
                      <a:graphic>
                        <a:graphicData uri="http://schemas.openxmlformats.org/drawingml/2006/picture">
                          <pic:pic>
                            <pic:nvPicPr>
                              <pic:cNvPr id="0" name="image6.jpg"/>
                              <pic:cNvPicPr preferRelativeResize="0"/>
                            </pic:nvPicPr>
                            <pic:blipFill>
                              <a:blip r:embed="rId11"/>
                              <a:srcRect b="0" l="73" r="73" t="0"/>
                              <a:stretch>
                                <a:fillRect/>
                              </a:stretch>
                            </pic:blipFill>
                            <pic:spPr>
                              <a:xfrm>
                                <a:off x="0" y="0"/>
                                <a:ext cx="2143125" cy="2146300"/>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1B">
      <w:pPr>
        <w:spacing w:after="0" w:lineRule="auto"/>
        <w:jc w:val="both"/>
        <w:rPr>
          <w:rFonts w:ascii="Times New Roman" w:cs="Times New Roman" w:eastAsia="Times New Roman" w:hAnsi="Times New Roman"/>
          <w:color w:val="ff0000"/>
          <w:sz w:val="24"/>
          <w:szCs w:val="24"/>
        </w:rPr>
      </w:pPr>
      <w:r w:rsidDel="00000000" w:rsidR="00000000" w:rsidRPr="00000000">
        <w:rPr>
          <w:rtl w:val="0"/>
        </w:rPr>
      </w:r>
    </w:p>
    <w:tbl>
      <w:tblPr>
        <w:tblStyle w:val="Table2"/>
        <w:tblW w:w="10926.0" w:type="dxa"/>
        <w:jc w:val="left"/>
        <w:tblInd w:w="-108.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3510"/>
        <w:gridCol w:w="3402"/>
        <w:gridCol w:w="4014"/>
        <w:tblGridChange w:id="0">
          <w:tblGrid>
            <w:gridCol w:w="3510"/>
            <w:gridCol w:w="3402"/>
            <w:gridCol w:w="4014"/>
          </w:tblGrid>
        </w:tblGridChange>
      </w:tblGrid>
      <w:tr>
        <w:trPr>
          <w:cantSplit w:val="0"/>
          <w:tblHeader w:val="0"/>
        </w:trPr>
        <w:tc>
          <w:tcPr>
            <w:shd w:fill="0070c0" w:val="clear"/>
            <w:vAlign w:val="top"/>
          </w:tcPr>
          <w:p w:rsidR="00000000" w:rsidDel="00000000" w:rsidP="00000000" w:rsidRDefault="00000000" w:rsidRPr="00000000" w14:paraId="0000001C">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ĐỢT 1 (15-19/10):</w:t>
            </w:r>
            <w:r w:rsidDel="00000000" w:rsidR="00000000" w:rsidRPr="00000000">
              <w:rPr>
                <w:rtl w:val="0"/>
              </w:rPr>
            </w:r>
          </w:p>
        </w:tc>
        <w:tc>
          <w:tcPr>
            <w:shd w:fill="0070c0" w:val="clear"/>
            <w:vAlign w:val="top"/>
          </w:tcPr>
          <w:p w:rsidR="00000000" w:rsidDel="00000000" w:rsidP="00000000" w:rsidRDefault="00000000" w:rsidRPr="00000000" w14:paraId="0000001D">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ĐỢT 2 (23-27/10)</w:t>
            </w:r>
            <w:r w:rsidDel="00000000" w:rsidR="00000000" w:rsidRPr="00000000">
              <w:rPr>
                <w:rtl w:val="0"/>
              </w:rPr>
            </w:r>
          </w:p>
        </w:tc>
        <w:tc>
          <w:tcPr>
            <w:shd w:fill="0070c0" w:val="clear"/>
            <w:vAlign w:val="top"/>
          </w:tcPr>
          <w:p w:rsidR="00000000" w:rsidDel="00000000" w:rsidP="00000000" w:rsidRDefault="00000000" w:rsidRPr="00000000" w14:paraId="0000001E">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ĐỢT 3 (31/10-04/11)</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Năng lượng mới;</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Vật liệu mới và Sản phẩm hóa chất;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Phần cứng, Công cụ, Máy móc và thiết bị gia công;</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Thiết bị điện và năng lượng;</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Máy móc và bộ phận cơ khí, Tự động hóa công nghiệp và Sản xuất thông minh;</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Máy móc kỹ thuật (Trong nhà/Ngoài trời);</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Máy móc nông nghiệp (Trong nhà/Ngoài trời)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Xe sử dụng năng lượng mới, Du lịch thông minh;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2" w:right="0" w:hanging="142"/>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Xe máy, Xe đạp, Phụ tùng ô tô, Xe cộ.</w:t>
            </w:r>
          </w:p>
        </w:tc>
        <w:tc>
          <w:tcPr>
            <w:vAlign w:val="top"/>
          </w:tcPr>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Vật liệu &amp; trang trí xây dựng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Thiết bị phòng tắm,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Đồ nội thất, Nhà bếp và Bộ đồ ăn, Gốm sứ sử dụng hàng ngày, Sản phẩm gia dụng;</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Đồng hồ, Đồng hồ đeo tay, Kính mắt, </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Quà tặng và phí bảo hiểm,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Sp lễ hội, Đồ trang trí nhà cửa;</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Gốm sứ nghệ thuật, Đồ thủy tinh nghệ thuật, </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Đồ làm vườn, Dệt và mây,</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Đồ thủ công bằng sắt, Đồ trang trí bằng sắt và đá </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8" w:right="0" w:hanging="150"/>
              <w:jc w:val="both"/>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Cơ sở Spa ngoài trời.</w:t>
            </w:r>
          </w:p>
        </w:tc>
        <w:tc>
          <w:tcPr>
            <w:vAlign w:val="top"/>
          </w:tcPr>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Thiết bị chăm sóc cá nhân, Sp phòng tắm;</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Thuốc, Sp chăm sóc sức khỏe, Thiết bị y tế;</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Sản phẩm dành cho thú cưng;</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Sp dành cho bà bầu và em bé, Đồ chơi, Quần áo trẻ em, Quần áo nam nữ, Đồ thể thao và Trang phục thường ngày, Đồ lót, Lông thú, Da, Lông vũ và các Sp liên quan;</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Phụ kiện quần áo; Giày dép;</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Dệt gia dụng, Nguyên liệu và vải dệt, Thảm và tấm thảm trang trí;</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Đồ dùng văn phòng;</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Túi xách và vali;</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74" w:right="0" w:hanging="142"/>
              <w:jc w:val="left"/>
              <w:rPr>
                <w:rFonts w:ascii="Times New Roman" w:cs="Times New Roman" w:eastAsia="Times New Roman" w:hAnsi="Times New Roman"/>
                <w:b w:val="0"/>
                <w:i w:val="0"/>
                <w:smallCaps w:val="0"/>
                <w:strike w:val="0"/>
                <w:color w:val="2626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62626"/>
                <w:sz w:val="24"/>
                <w:szCs w:val="24"/>
                <w:u w:val="none"/>
                <w:shd w:fill="auto" w:val="clear"/>
                <w:vertAlign w:val="baseline"/>
                <w:rtl w:val="0"/>
              </w:rPr>
              <w:t xml:space="preserve">Sản phẩm giải trí thể thao &amp; du lịch; Thực phẩm, Sp cải tạo &amp; phát triển nông thôn.</w:t>
            </w:r>
          </w:p>
        </w:tc>
      </w:tr>
    </w:tbl>
    <w:p w:rsidR="00000000" w:rsidDel="00000000" w:rsidP="00000000" w:rsidRDefault="00000000" w:rsidRPr="00000000" w14:paraId="0000003B">
      <w:pPr>
        <w:spacing w:after="0" w:lineRule="auto"/>
        <w:rPr>
          <w:rFonts w:ascii="Times New Roman" w:cs="Times New Roman" w:eastAsia="Times New Roman" w:hAnsi="Times New Roman"/>
          <w:b w:val="0"/>
          <w:color w:val="262626"/>
          <w:sz w:val="24"/>
          <w:szCs w:val="24"/>
          <w:highlight w:val="whit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262626"/>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262626"/>
          <w:sz w:val="24"/>
          <w:szCs w:val="24"/>
          <w:highlight w:val="white"/>
          <w:u w:val="none"/>
          <w:vertAlign w:val="baseline"/>
          <w:rtl w:val="0"/>
        </w:rPr>
        <w:t xml:space="preserve">CHƯƠNG TRÌNH CHI TIẾT:</w:t>
      </w:r>
      <w:r w:rsidDel="00000000" w:rsidR="00000000" w:rsidRPr="00000000">
        <w:rPr>
          <w:rtl w:val="0"/>
        </w:rPr>
      </w:r>
    </w:p>
    <w:tbl>
      <w:tblPr>
        <w:tblStyle w:val="Table3"/>
        <w:tblW w:w="10926.0" w:type="dxa"/>
        <w:jc w:val="left"/>
        <w:tblInd w:w="-108.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8330"/>
        <w:gridCol w:w="2596"/>
        <w:tblGridChange w:id="0">
          <w:tblGrid>
            <w:gridCol w:w="8330"/>
            <w:gridCol w:w="2596"/>
          </w:tblGrid>
        </w:tblGridChange>
      </w:tblGrid>
      <w:tr>
        <w:trPr>
          <w:cantSplit w:val="0"/>
          <w:tblHeader w:val="0"/>
        </w:trPr>
        <w:tc>
          <w:tcPr>
            <w:shd w:fill="0070c0" w:val="clear"/>
            <w:vAlign w:val="top"/>
          </w:tcPr>
          <w:p w:rsidR="00000000" w:rsidDel="00000000" w:rsidP="00000000" w:rsidRDefault="00000000" w:rsidRPr="00000000" w14:paraId="0000003D">
            <w:pPr>
              <w:spacing w:after="0" w:lineRule="auto"/>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NGÀY 1:  HỒ CHÍ MINH/ HÀ NỘI </w:t>
            </w:r>
            <w:r w:rsidDel="00000000" w:rsidR="00000000" w:rsidRPr="00000000">
              <w:rPr>
                <w:rFonts w:ascii="Wingdings" w:cs="Wingdings" w:eastAsia="Wingdings" w:hAnsi="Wingdings"/>
                <w:b w:val="1"/>
                <w:color w:val="ffffff"/>
                <w:sz w:val="24"/>
                <w:szCs w:val="24"/>
                <w:vertAlign w:val="baseline"/>
                <w:rtl w:val="0"/>
              </w:rPr>
              <w:t xml:space="preserve">✈</w:t>
            </w:r>
            <w:r w:rsidDel="00000000" w:rsidR="00000000" w:rsidRPr="00000000">
              <w:rPr>
                <w:rFonts w:ascii="Times New Roman" w:cs="Times New Roman" w:eastAsia="Times New Roman" w:hAnsi="Times New Roman"/>
                <w:b w:val="1"/>
                <w:color w:val="ffffff"/>
                <w:sz w:val="24"/>
                <w:szCs w:val="24"/>
                <w:vertAlign w:val="baseline"/>
                <w:rtl w:val="0"/>
              </w:rPr>
              <w:t xml:space="preserve"> QUẢNG CHÂU</w:t>
            </w:r>
            <w:r w:rsidDel="00000000" w:rsidR="00000000" w:rsidRPr="00000000">
              <w:rPr>
                <w:rtl w:val="0"/>
              </w:rPr>
            </w:r>
          </w:p>
        </w:tc>
        <w:tc>
          <w:tcPr>
            <w:shd w:fill="0070c0" w:val="clear"/>
            <w:vAlign w:val="top"/>
          </w:tcPr>
          <w:p w:rsidR="00000000" w:rsidDel="00000000" w:rsidP="00000000" w:rsidRDefault="00000000" w:rsidRPr="00000000" w14:paraId="0000003E">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 ĂN TRƯA, TỐI)</w:t>
            </w:r>
            <w:r w:rsidDel="00000000" w:rsidR="00000000" w:rsidRPr="00000000">
              <w:rPr>
                <w:rtl w:val="0"/>
              </w:rPr>
            </w:r>
          </w:p>
        </w:tc>
      </w:tr>
    </w:tbl>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Đoàn khởi hành từ HỒ CHÍ MINH: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Quý đại biểu có mặt tại cổng D2 cột số 12 ga quốc tế sân bay Tân Sơn Nhất, HDV đón đoàn làm thủ tục khởi hành chuyến bay tới Quảng Châu.</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7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Đoàn khởi hành từ HÀ NỘI:</w:t>
      </w:r>
      <w:r w:rsidDel="00000000" w:rsidR="00000000" w:rsidRPr="00000000">
        <w:rPr>
          <w:rFonts w:ascii="Times New Roman" w:cs="Times New Roman" w:eastAsia="Times New Roman" w:hAnsi="Times New Roman"/>
          <w:b w:val="1"/>
          <w:i w:val="0"/>
          <w:smallCaps w:val="0"/>
          <w:strike w:val="0"/>
          <w:color w:val="e36c0a"/>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Xe và HDV công ty đón quý đại biểu tại điểm hẹn khởi hành ra sân bay Nội Bài làm thủ tục lên chuyến bay tới  Quảng Châu.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Đoàn về nhận phòng khách sạn, nghỉ ngơi.</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Chiều: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Đoàn thăm quan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Quảng Trường Hoa Thành.</w:t>
      </w:r>
      <w:r w:rsidDel="00000000" w:rsidR="00000000" w:rsidRPr="00000000">
        <w:rPr>
          <w:rtl w:val="0"/>
        </w:rPr>
      </w:r>
    </w:p>
    <w:p w:rsidR="00000000" w:rsidDel="00000000" w:rsidP="00000000" w:rsidRDefault="00000000" w:rsidRPr="00000000" w14:paraId="00000043">
      <w:pPr>
        <w:tabs>
          <w:tab w:val="left" w:leader="none" w:pos="9522"/>
        </w:tabs>
        <w:spacing w:after="0" w:lineRule="auto"/>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Tối:</w:t>
      </w:r>
      <w:r w:rsidDel="00000000" w:rsidR="00000000" w:rsidRPr="00000000">
        <w:rPr>
          <w:rFonts w:ascii="Times New Roman" w:cs="Times New Roman" w:eastAsia="Times New Roman" w:hAnsi="Times New Roman"/>
          <w:sz w:val="24"/>
          <w:szCs w:val="24"/>
          <w:vertAlign w:val="baseline"/>
          <w:rtl w:val="0"/>
        </w:rPr>
        <w:t xml:space="preserve"> đoàn đi ăn tối tại nhà hàng, quý đại biểu tự do khám phá Quảng Châu về đêm.</w:t>
        <w:br w:type="textWrapping"/>
        <w:t xml:space="preserve">Nghỉ đêm tại khách sạn 4 sao (tiêu chuẩn Trung Quốc) </w:t>
      </w:r>
      <w:r w:rsidDel="00000000" w:rsidR="00000000" w:rsidRPr="00000000">
        <w:rPr>
          <w:rFonts w:ascii="Times New Roman" w:cs="Times New Roman" w:eastAsia="Times New Roman" w:hAnsi="Times New Roman"/>
          <w:b w:val="1"/>
          <w:sz w:val="24"/>
          <w:szCs w:val="24"/>
          <w:vertAlign w:val="baseline"/>
          <w:rtl w:val="0"/>
        </w:rPr>
        <w:t xml:space="preserve">Quảng Châu.</w:t>
      </w:r>
    </w:p>
    <w:p w:rsidR="00000000" w:rsidDel="00000000" w:rsidP="00000000" w:rsidRDefault="00000000" w:rsidRPr="00000000" w14:paraId="00000044">
      <w:pPr>
        <w:tabs>
          <w:tab w:val="left" w:leader="none" w:pos="9522"/>
        </w:tabs>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6840855" cy="4711700"/>
            <wp:effectExtent b="0" l="0" r="0" t="0"/>
            <wp:docPr id="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6840855" cy="4711700"/>
                    </a:xfrm>
                    <a:prstGeom prst="rect"/>
                    <a:ln/>
                  </pic:spPr>
                </pic:pic>
              </a:graphicData>
            </a:graphic>
          </wp:inline>
        </w:drawing>
      </w:r>
      <w:r w:rsidDel="00000000" w:rsidR="00000000" w:rsidRPr="00000000">
        <w:rPr>
          <w:rtl w:val="0"/>
        </w:rPr>
      </w:r>
    </w:p>
    <w:tbl>
      <w:tblPr>
        <w:tblStyle w:val="Table4"/>
        <w:tblW w:w="10926.0" w:type="dxa"/>
        <w:jc w:val="left"/>
        <w:tblInd w:w="-108.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8330"/>
        <w:gridCol w:w="2596"/>
        <w:tblGridChange w:id="0">
          <w:tblGrid>
            <w:gridCol w:w="8330"/>
            <w:gridCol w:w="2596"/>
          </w:tblGrid>
        </w:tblGridChange>
      </w:tblGrid>
      <w:tr>
        <w:trPr>
          <w:cantSplit w:val="0"/>
          <w:tblHeader w:val="0"/>
        </w:trPr>
        <w:tc>
          <w:tcPr>
            <w:shd w:fill="0070c0" w:val="clear"/>
            <w:vAlign w:val="top"/>
          </w:tcPr>
          <w:p w:rsidR="00000000" w:rsidDel="00000000" w:rsidP="00000000" w:rsidRDefault="00000000" w:rsidRPr="00000000" w14:paraId="00000045">
            <w:pPr>
              <w:tabs>
                <w:tab w:val="left" w:leader="none" w:pos="9522"/>
              </w:tabs>
              <w:spacing w:after="0" w:lineRule="auto"/>
              <w:jc w:val="both"/>
              <w:rPr>
                <w:rFonts w:ascii="Times New Roman" w:cs="Times New Roman" w:eastAsia="Times New Roman" w:hAnsi="Times New Roman"/>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NGÀY 2:  HỘI CHỢ QUẢNG CHÂU CANTON FAIR 138</w:t>
            </w:r>
            <w:r w:rsidDel="00000000" w:rsidR="00000000" w:rsidRPr="00000000">
              <w:rPr>
                <w:rtl w:val="0"/>
              </w:rPr>
            </w:r>
          </w:p>
        </w:tc>
        <w:tc>
          <w:tcPr>
            <w:shd w:fill="0070c0" w:val="clear"/>
            <w:vAlign w:val="top"/>
          </w:tcPr>
          <w:p w:rsidR="00000000" w:rsidDel="00000000" w:rsidP="00000000" w:rsidRDefault="00000000" w:rsidRPr="00000000" w14:paraId="00000046">
            <w:pPr>
              <w:tabs>
                <w:tab w:val="left" w:leader="none" w:pos="9522"/>
              </w:tabs>
              <w:spacing w:after="0" w:lineRule="auto"/>
              <w:jc w:val="center"/>
              <w:rPr>
                <w:rFonts w:ascii="Times New Roman" w:cs="Times New Roman" w:eastAsia="Times New Roman" w:hAnsi="Times New Roman"/>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(ĂN SÁNG/-/TỐI)</w:t>
            </w:r>
            <w:r w:rsidDel="00000000" w:rsidR="00000000" w:rsidRPr="00000000">
              <w:rPr>
                <w:rtl w:val="0"/>
              </w:rPr>
            </w:r>
          </w:p>
        </w:tc>
      </w:tr>
    </w:tbl>
    <w:p w:rsidR="00000000" w:rsidDel="00000000" w:rsidP="00000000" w:rsidRDefault="00000000" w:rsidRPr="00000000" w14:paraId="00000047">
      <w:pPr>
        <w:tabs>
          <w:tab w:val="left" w:leader="none" w:pos="325"/>
          <w:tab w:val="left" w:leader="none" w:pos="685"/>
          <w:tab w:val="left" w:leader="none" w:pos="2065"/>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06h30:</w:t>
      </w:r>
      <w:r w:rsidDel="00000000" w:rsidR="00000000" w:rsidRPr="00000000">
        <w:rPr>
          <w:rFonts w:ascii="Times New Roman" w:cs="Times New Roman" w:eastAsia="Times New Roman" w:hAnsi="Times New Roman"/>
          <w:sz w:val="24"/>
          <w:szCs w:val="24"/>
          <w:vertAlign w:val="baseline"/>
          <w:rtl w:val="0"/>
        </w:rPr>
        <w:t xml:space="preserve"> Quý đại biểu dùng bữa sáng tại khách sạn. Sau bữa sáng xe đưa khách đến trung tâm tham gia </w:t>
      </w:r>
      <w:r w:rsidDel="00000000" w:rsidR="00000000" w:rsidRPr="00000000">
        <w:rPr>
          <w:rFonts w:ascii="Times New Roman" w:cs="Times New Roman" w:eastAsia="Times New Roman" w:hAnsi="Times New Roman"/>
          <w:b w:val="1"/>
          <w:color w:val="ff0000"/>
          <w:sz w:val="24"/>
          <w:szCs w:val="24"/>
          <w:vertAlign w:val="baseline"/>
          <w:rtl w:val="0"/>
        </w:rPr>
        <w:t xml:space="preserve">HỘI CHỢ QUẢNG CHÂU CANTON FAIR 138</w:t>
      </w:r>
      <w:r w:rsidDel="00000000" w:rsidR="00000000" w:rsidRPr="00000000">
        <w:rPr>
          <w:rFonts w:ascii="Times New Roman" w:cs="Times New Roman" w:eastAsia="Times New Roman" w:hAnsi="Times New Roman"/>
          <w:b w:val="1"/>
          <w:color w:val="00b0f0"/>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cả ngày. Quý đại biểu tự</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túc bữa trưa tại hội chợ.</w:t>
      </w:r>
    </w:p>
    <w:p w:rsidR="00000000" w:rsidDel="00000000" w:rsidP="00000000" w:rsidRDefault="00000000" w:rsidRPr="00000000" w14:paraId="00000048">
      <w:pPr>
        <w:tabs>
          <w:tab w:val="left" w:leader="none" w:pos="325"/>
          <w:tab w:val="left" w:leader="none" w:pos="685"/>
          <w:tab w:val="left" w:leader="none" w:pos="2065"/>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17h30:</w:t>
      </w:r>
      <w:r w:rsidDel="00000000" w:rsidR="00000000" w:rsidRPr="00000000">
        <w:rPr>
          <w:rFonts w:ascii="Times New Roman" w:cs="Times New Roman" w:eastAsia="Times New Roman" w:hAnsi="Times New Roman"/>
          <w:sz w:val="24"/>
          <w:szCs w:val="24"/>
          <w:vertAlign w:val="baseline"/>
          <w:rtl w:val="0"/>
        </w:rPr>
        <w:t xml:space="preserve"> Xe và HDV đón đoàn đi ăn tối tại nhà hàng. Sau bữa tối quý khách tự do thăm quan mua sắm tại Quảng châu. Quý đại biểu về khách sạn. </w:t>
      </w:r>
    </w:p>
    <w:p w:rsidR="00000000" w:rsidDel="00000000" w:rsidP="00000000" w:rsidRDefault="00000000" w:rsidRPr="00000000" w14:paraId="00000049">
      <w:pPr>
        <w:tabs>
          <w:tab w:val="left" w:leader="none" w:pos="325"/>
          <w:tab w:val="left" w:leader="none" w:pos="685"/>
          <w:tab w:val="left" w:leader="none" w:pos="2065"/>
        </w:tabs>
        <w:spacing w:after="0" w:lineRule="auto"/>
        <w:jc w:val="both"/>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Nghỉ đêm tại thành phố </w:t>
      </w:r>
      <w:r w:rsidDel="00000000" w:rsidR="00000000" w:rsidRPr="00000000">
        <w:rPr>
          <w:rFonts w:ascii="Times New Roman" w:cs="Times New Roman" w:eastAsia="Times New Roman" w:hAnsi="Times New Roman"/>
          <w:b w:val="1"/>
          <w:sz w:val="24"/>
          <w:szCs w:val="24"/>
          <w:vertAlign w:val="baseline"/>
          <w:rtl w:val="0"/>
        </w:rPr>
        <w:t xml:space="preserve">Quảng Châu.</w:t>
      </w:r>
    </w:p>
    <w:p w:rsidR="00000000" w:rsidDel="00000000" w:rsidP="00000000" w:rsidRDefault="00000000" w:rsidRPr="00000000" w14:paraId="0000004A">
      <w:pPr>
        <w:tabs>
          <w:tab w:val="left" w:leader="none" w:pos="325"/>
          <w:tab w:val="left" w:leader="none" w:pos="685"/>
          <w:tab w:val="left" w:leader="none" w:pos="2065"/>
        </w:tabs>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6906895" cy="2409825"/>
            <wp:effectExtent b="0" l="0" r="0" t="0"/>
            <wp:docPr id="4"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6906895" cy="2409825"/>
                    </a:xfrm>
                    <a:prstGeom prst="rect"/>
                    <a:ln/>
                  </pic:spPr>
                </pic:pic>
              </a:graphicData>
            </a:graphic>
          </wp:inline>
        </w:drawing>
      </w:r>
      <w:r w:rsidDel="00000000" w:rsidR="00000000" w:rsidRPr="00000000">
        <w:rPr>
          <w:rtl w:val="0"/>
        </w:rPr>
      </w:r>
    </w:p>
    <w:tbl>
      <w:tblPr>
        <w:tblStyle w:val="Table5"/>
        <w:tblW w:w="10926.0" w:type="dxa"/>
        <w:jc w:val="left"/>
        <w:tblInd w:w="-108.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8330"/>
        <w:gridCol w:w="2596"/>
        <w:tblGridChange w:id="0">
          <w:tblGrid>
            <w:gridCol w:w="8330"/>
            <w:gridCol w:w="2596"/>
          </w:tblGrid>
        </w:tblGridChange>
      </w:tblGrid>
      <w:tr>
        <w:trPr>
          <w:cantSplit w:val="0"/>
          <w:tblHeader w:val="0"/>
        </w:trPr>
        <w:tc>
          <w:tcPr>
            <w:shd w:fill="0070c0" w:val="clear"/>
            <w:vAlign w:val="top"/>
          </w:tcPr>
          <w:p w:rsidR="00000000" w:rsidDel="00000000" w:rsidP="00000000" w:rsidRDefault="00000000" w:rsidRPr="00000000" w14:paraId="0000004B">
            <w:pPr>
              <w:tabs>
                <w:tab w:val="left" w:leader="none" w:pos="9522"/>
              </w:tabs>
              <w:spacing w:after="0" w:lineRule="auto"/>
              <w:jc w:val="both"/>
              <w:rPr>
                <w:rFonts w:ascii="Times New Roman" w:cs="Times New Roman" w:eastAsia="Times New Roman" w:hAnsi="Times New Roman"/>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NGÀY 3:  HỘI CHỢ QUẢNG CHÂU CANTON FAIR 138</w:t>
            </w:r>
            <w:r w:rsidDel="00000000" w:rsidR="00000000" w:rsidRPr="00000000">
              <w:rPr>
                <w:rtl w:val="0"/>
              </w:rPr>
            </w:r>
          </w:p>
        </w:tc>
        <w:tc>
          <w:tcPr>
            <w:shd w:fill="0070c0" w:val="clear"/>
            <w:vAlign w:val="top"/>
          </w:tcPr>
          <w:p w:rsidR="00000000" w:rsidDel="00000000" w:rsidP="00000000" w:rsidRDefault="00000000" w:rsidRPr="00000000" w14:paraId="0000004C">
            <w:pPr>
              <w:tabs>
                <w:tab w:val="left" w:leader="none" w:pos="9522"/>
              </w:tabs>
              <w:spacing w:after="0" w:lineRule="auto"/>
              <w:jc w:val="center"/>
              <w:rPr>
                <w:rFonts w:ascii="Times New Roman" w:cs="Times New Roman" w:eastAsia="Times New Roman" w:hAnsi="Times New Roman"/>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(ĂN SÁNG/-/TỐI)</w:t>
            </w:r>
            <w:r w:rsidDel="00000000" w:rsidR="00000000" w:rsidRPr="00000000">
              <w:rPr>
                <w:rtl w:val="0"/>
              </w:rPr>
            </w:r>
          </w:p>
        </w:tc>
      </w:tr>
    </w:tbl>
    <w:p w:rsidR="00000000" w:rsidDel="00000000" w:rsidP="00000000" w:rsidRDefault="00000000" w:rsidRPr="00000000" w14:paraId="0000004D">
      <w:pPr>
        <w:tabs>
          <w:tab w:val="left" w:leader="none" w:pos="325"/>
          <w:tab w:val="left" w:leader="none" w:pos="685"/>
          <w:tab w:val="left" w:leader="none" w:pos="2065"/>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06h30:</w:t>
      </w:r>
      <w:r w:rsidDel="00000000" w:rsidR="00000000" w:rsidRPr="00000000">
        <w:rPr>
          <w:rFonts w:ascii="Times New Roman" w:cs="Times New Roman" w:eastAsia="Times New Roman" w:hAnsi="Times New Roman"/>
          <w:sz w:val="24"/>
          <w:szCs w:val="24"/>
          <w:vertAlign w:val="baseline"/>
          <w:rtl w:val="0"/>
        </w:rPr>
        <w:t xml:space="preserve"> Quý đại biểu dùng bữa sáng tại khách sạn. Sau bữa sáng xe đưa khách đến trung tâm tham gia </w:t>
      </w:r>
      <w:r w:rsidDel="00000000" w:rsidR="00000000" w:rsidRPr="00000000">
        <w:rPr>
          <w:rFonts w:ascii="Times New Roman" w:cs="Times New Roman" w:eastAsia="Times New Roman" w:hAnsi="Times New Roman"/>
          <w:b w:val="1"/>
          <w:color w:val="ff0000"/>
          <w:sz w:val="24"/>
          <w:szCs w:val="24"/>
          <w:vertAlign w:val="baseline"/>
          <w:rtl w:val="0"/>
        </w:rPr>
        <w:t xml:space="preserve">HỘI CHỢ QUẢNG CHÂU CANTON FAIR 138</w:t>
      </w:r>
      <w:r w:rsidDel="00000000" w:rsidR="00000000" w:rsidRPr="00000000">
        <w:rPr>
          <w:rFonts w:ascii="Times New Roman" w:cs="Times New Roman" w:eastAsia="Times New Roman" w:hAnsi="Times New Roman"/>
          <w:b w:val="1"/>
          <w:color w:val="e36c0a"/>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cả ngày. Quý đại biểu tự</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túc bữa trưa tại hội chợ.</w:t>
      </w:r>
    </w:p>
    <w:p w:rsidR="00000000" w:rsidDel="00000000" w:rsidP="00000000" w:rsidRDefault="00000000" w:rsidRPr="00000000" w14:paraId="0000004E">
      <w:pPr>
        <w:tabs>
          <w:tab w:val="left" w:leader="none" w:pos="325"/>
          <w:tab w:val="left" w:leader="none" w:pos="685"/>
          <w:tab w:val="left" w:leader="none" w:pos="2065"/>
        </w:tabs>
        <w:spacing w:after="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17h30:</w:t>
      </w:r>
      <w:r w:rsidDel="00000000" w:rsidR="00000000" w:rsidRPr="00000000">
        <w:rPr>
          <w:rFonts w:ascii="Times New Roman" w:cs="Times New Roman" w:eastAsia="Times New Roman" w:hAnsi="Times New Roman"/>
          <w:sz w:val="24"/>
          <w:szCs w:val="24"/>
          <w:vertAlign w:val="baseline"/>
          <w:rtl w:val="0"/>
        </w:rPr>
        <w:t xml:space="preserve"> Xe và HDV đón đoàn đi ăn tối tại nhà hàng. Sau bữa tối quý khách tự do shopping tại Quảng châu hoặc đi </w:t>
      </w:r>
      <w:r w:rsidDel="00000000" w:rsidR="00000000" w:rsidRPr="00000000">
        <w:rPr>
          <w:rFonts w:ascii="Times New Roman" w:cs="Times New Roman" w:eastAsia="Times New Roman" w:hAnsi="Times New Roman"/>
          <w:b w:val="1"/>
          <w:sz w:val="24"/>
          <w:szCs w:val="24"/>
          <w:vertAlign w:val="baseline"/>
          <w:rtl w:val="0"/>
        </w:rPr>
        <w:t xml:space="preserve">Bắc Kinh Lộ</w:t>
      </w:r>
      <w:r w:rsidDel="00000000" w:rsidR="00000000" w:rsidRPr="00000000">
        <w:rPr>
          <w:rFonts w:ascii="Times New Roman" w:cs="Times New Roman" w:eastAsia="Times New Roman" w:hAnsi="Times New Roman"/>
          <w:sz w:val="24"/>
          <w:szCs w:val="24"/>
          <w:vertAlign w:val="baseline"/>
          <w:rtl w:val="0"/>
        </w:rPr>
        <w:t xml:space="preserve">  - </w:t>
      </w:r>
      <w:r w:rsidDel="00000000" w:rsidR="00000000" w:rsidRPr="00000000">
        <w:rPr>
          <w:rFonts w:ascii="Times New Roman" w:cs="Times New Roman" w:eastAsia="Times New Roman" w:hAnsi="Times New Roman"/>
          <w:color w:val="000000"/>
          <w:sz w:val="24"/>
          <w:szCs w:val="24"/>
          <w:vertAlign w:val="baseline"/>
          <w:rtl w:val="0"/>
        </w:rPr>
        <w:t xml:space="preserve">là một con đường mua sắm nhộn nhịp tại Quảng Châu. </w:t>
      </w:r>
    </w:p>
    <w:p w:rsidR="00000000" w:rsidDel="00000000" w:rsidP="00000000" w:rsidRDefault="00000000" w:rsidRPr="00000000" w14:paraId="0000004F">
      <w:pPr>
        <w:tabs>
          <w:tab w:val="left" w:leader="none" w:pos="325"/>
          <w:tab w:val="left" w:leader="none" w:pos="685"/>
          <w:tab w:val="left" w:leader="none" w:pos="2065"/>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vertAlign w:val="baseline"/>
          <w:rtl w:val="0"/>
        </w:rPr>
        <w:t xml:space="preserve">Nghỉ đêm khách sạn</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Quảng Châu.</w:t>
      </w:r>
      <w:r w:rsidDel="00000000" w:rsidR="00000000" w:rsidRPr="00000000">
        <w:rPr>
          <w:rtl w:val="0"/>
        </w:rPr>
      </w:r>
    </w:p>
    <w:p w:rsidR="00000000" w:rsidDel="00000000" w:rsidP="00000000" w:rsidRDefault="00000000" w:rsidRPr="00000000" w14:paraId="00000050">
      <w:pPr>
        <w:tabs>
          <w:tab w:val="left" w:leader="none" w:pos="325"/>
          <w:tab w:val="left" w:leader="none" w:pos="685"/>
          <w:tab w:val="left" w:leader="none" w:pos="2065"/>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6840855" cy="4584700"/>
            <wp:effectExtent b="0" l="0" r="0" t="0"/>
            <wp:docPr id="3"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6840855" cy="4584700"/>
                    </a:xfrm>
                    <a:prstGeom prst="rect"/>
                    <a:ln/>
                  </pic:spPr>
                </pic:pic>
              </a:graphicData>
            </a:graphic>
          </wp:inline>
        </w:drawing>
      </w:r>
      <w:r w:rsidDel="00000000" w:rsidR="00000000" w:rsidRPr="00000000">
        <w:rPr>
          <w:rtl w:val="0"/>
        </w:rPr>
      </w:r>
    </w:p>
    <w:tbl>
      <w:tblPr>
        <w:tblStyle w:val="Table6"/>
        <w:tblW w:w="10926.0" w:type="dxa"/>
        <w:jc w:val="left"/>
        <w:tblInd w:w="-108.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8330"/>
        <w:gridCol w:w="2596"/>
        <w:tblGridChange w:id="0">
          <w:tblGrid>
            <w:gridCol w:w="8330"/>
            <w:gridCol w:w="2596"/>
          </w:tblGrid>
        </w:tblGridChange>
      </w:tblGrid>
      <w:tr>
        <w:trPr>
          <w:cantSplit w:val="0"/>
          <w:tblHeader w:val="0"/>
        </w:trPr>
        <w:tc>
          <w:tcPr>
            <w:shd w:fill="0070c0" w:val="clear"/>
            <w:vAlign w:val="top"/>
          </w:tcPr>
          <w:p w:rsidR="00000000" w:rsidDel="00000000" w:rsidP="00000000" w:rsidRDefault="00000000" w:rsidRPr="00000000" w14:paraId="00000051">
            <w:pPr>
              <w:tabs>
                <w:tab w:val="left" w:leader="none" w:pos="9522"/>
              </w:tabs>
              <w:spacing w:after="0" w:lineRule="auto"/>
              <w:jc w:val="both"/>
              <w:rPr>
                <w:rFonts w:ascii="Times New Roman" w:cs="Times New Roman" w:eastAsia="Times New Roman" w:hAnsi="Times New Roman"/>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NGÀY 4:  QUẢNG CHÂU  </w:t>
            </w:r>
            <w:r w:rsidDel="00000000" w:rsidR="00000000" w:rsidRPr="00000000">
              <w:rPr>
                <w:rFonts w:ascii="Wingdings" w:cs="Wingdings" w:eastAsia="Wingdings" w:hAnsi="Wingdings"/>
                <w:b w:val="1"/>
                <w:color w:val="ffffff"/>
                <w:sz w:val="24"/>
                <w:szCs w:val="24"/>
                <w:vertAlign w:val="baseline"/>
                <w:rtl w:val="0"/>
              </w:rPr>
              <w:t xml:space="preserve">✈</w:t>
            </w:r>
            <w:r w:rsidDel="00000000" w:rsidR="00000000" w:rsidRPr="00000000">
              <w:rPr>
                <w:rFonts w:ascii="Times New Roman" w:cs="Times New Roman" w:eastAsia="Times New Roman" w:hAnsi="Times New Roman"/>
                <w:b w:val="1"/>
                <w:color w:val="ffffff"/>
                <w:sz w:val="24"/>
                <w:szCs w:val="24"/>
                <w:vertAlign w:val="baseline"/>
                <w:rtl w:val="0"/>
              </w:rPr>
              <w:t xml:space="preserve"> HỒ CHÍ MINH/ HÀ NỘI</w:t>
            </w:r>
            <w:r w:rsidDel="00000000" w:rsidR="00000000" w:rsidRPr="00000000">
              <w:rPr>
                <w:rtl w:val="0"/>
              </w:rPr>
            </w:r>
          </w:p>
        </w:tc>
        <w:tc>
          <w:tcPr>
            <w:shd w:fill="0070c0" w:val="clear"/>
            <w:vAlign w:val="top"/>
          </w:tcPr>
          <w:p w:rsidR="00000000" w:rsidDel="00000000" w:rsidP="00000000" w:rsidRDefault="00000000" w:rsidRPr="00000000" w14:paraId="00000052">
            <w:pPr>
              <w:tabs>
                <w:tab w:val="left" w:leader="none" w:pos="9522"/>
              </w:tabs>
              <w:spacing w:after="0" w:lineRule="auto"/>
              <w:rPr>
                <w:rFonts w:ascii="Times New Roman" w:cs="Times New Roman" w:eastAsia="Times New Roman" w:hAnsi="Times New Roman"/>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(ĂN SÁNG/TRƯA/TỐI)</w:t>
            </w:r>
            <w:r w:rsidDel="00000000" w:rsidR="00000000" w:rsidRPr="00000000">
              <w:rPr>
                <w:rtl w:val="0"/>
              </w:rPr>
            </w:r>
          </w:p>
        </w:tc>
      </w:tr>
    </w:tbl>
    <w:p w:rsidR="00000000" w:rsidDel="00000000" w:rsidP="00000000" w:rsidRDefault="00000000" w:rsidRPr="00000000" w14:paraId="00000053">
      <w:pPr>
        <w:tabs>
          <w:tab w:val="left" w:leader="none" w:pos="9522"/>
        </w:tabs>
        <w:spacing w:after="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08h00:</w:t>
      </w:r>
      <w:r w:rsidDel="00000000" w:rsidR="00000000" w:rsidRPr="00000000">
        <w:rPr>
          <w:rFonts w:ascii="Times New Roman" w:cs="Times New Roman" w:eastAsia="Times New Roman" w:hAnsi="Times New Roman"/>
          <w:color w:val="000000"/>
          <w:sz w:val="24"/>
          <w:szCs w:val="24"/>
          <w:vertAlign w:val="baseline"/>
          <w:rtl w:val="0"/>
        </w:rPr>
        <w:t xml:space="preserve"> Quý đại biểu dùng bữa sáng tại khách sạn. Sau bữa trưa, </w:t>
      </w:r>
      <w:r w:rsidDel="00000000" w:rsidR="00000000" w:rsidRPr="00000000">
        <w:rPr>
          <w:rFonts w:ascii="Times New Roman" w:cs="Times New Roman" w:eastAsia="Times New Roman" w:hAnsi="Times New Roman"/>
          <w:sz w:val="24"/>
          <w:szCs w:val="24"/>
          <w:vertAlign w:val="baseline"/>
          <w:rtl w:val="0"/>
        </w:rPr>
        <w:t xml:space="preserve">Xe và HDV đưa đoàn đi thăm quan </w:t>
      </w:r>
      <w:r w:rsidDel="00000000" w:rsidR="00000000" w:rsidRPr="00000000">
        <w:rPr>
          <w:rFonts w:ascii="Times New Roman" w:cs="Times New Roman" w:eastAsia="Times New Roman" w:hAnsi="Times New Roman"/>
          <w:b w:val="1"/>
          <w:color w:val="000000"/>
          <w:sz w:val="24"/>
          <w:szCs w:val="24"/>
          <w:vertAlign w:val="baseline"/>
          <w:rtl w:val="0"/>
        </w:rPr>
        <w:t xml:space="preserve">Trung tâm thương mại Thiên Hà Thời Thượng</w:t>
      </w: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color w:val="000000"/>
          <w:sz w:val="24"/>
          <w:szCs w:val="24"/>
          <w:vertAlign w:val="baseline"/>
          <w:rtl w:val="0"/>
        </w:rPr>
        <w:t xml:space="preserve">hoặc Chợ Bạch Mã.</w:t>
      </w:r>
      <w:r w:rsidDel="00000000" w:rsidR="00000000" w:rsidRPr="00000000">
        <w:rPr>
          <w:rFonts w:ascii="Times New Roman" w:cs="Times New Roman" w:eastAsia="Times New Roman" w:hAnsi="Times New Roman"/>
          <w:color w:val="000000"/>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Sau đó </w:t>
      </w:r>
      <w:r w:rsidDel="00000000" w:rsidR="00000000" w:rsidRPr="00000000">
        <w:rPr>
          <w:rFonts w:ascii="Times New Roman" w:cs="Times New Roman" w:eastAsia="Times New Roman" w:hAnsi="Times New Roman"/>
          <w:sz w:val="24"/>
          <w:szCs w:val="24"/>
          <w:rtl w:val="0"/>
        </w:rPr>
        <w:t xml:space="preserve">đ</w:t>
      </w:r>
      <w:r w:rsidDel="00000000" w:rsidR="00000000" w:rsidRPr="00000000">
        <w:rPr>
          <w:rFonts w:ascii="Times New Roman" w:cs="Times New Roman" w:eastAsia="Times New Roman" w:hAnsi="Times New Roman"/>
          <w:color w:val="000000"/>
          <w:sz w:val="24"/>
          <w:szCs w:val="24"/>
          <w:vertAlign w:val="baseline"/>
          <w:rtl w:val="0"/>
        </w:rPr>
        <w:t xml:space="preserve">oàn ăn tối, sau bữa tối đoàn ra sân bay làm thủ tục đáp chuyến bay về Việt Nam.</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Đoàn khởi hành từ Hồ Chí Minh bay chuyến Đến sân bay Tân Sơn Nhất.</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Đoàn khởi hành từ Hà Nội, bay chuyến Đến sân bay Nội Bài, xe đón quý khách về lại điểm hẹn. Chia tay quý khách và hẹn gặp lại quý khách ở hành trình tiếp theo…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GIÁ TOUR NGƯỜI LỚN</w:t>
      </w:r>
      <w:r w:rsidDel="00000000" w:rsidR="00000000" w:rsidRPr="00000000">
        <w:rPr>
          <w:rFonts w:ascii="Times New Roman" w:cs="Times New Roman" w:eastAsia="Times New Roman" w:hAnsi="Times New Roman"/>
          <w:b w:val="1"/>
          <w:color w:val="ff0000"/>
          <w:sz w:val="24"/>
          <w:szCs w:val="24"/>
          <w:rtl w:val="0"/>
        </w:rPr>
        <w:t xml:space="preserve">:</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VNĐ/ KHÁCH</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center"/>
        <w:rPr>
          <w:rFonts w:ascii="Times New Roman" w:cs="Times New Roman" w:eastAsia="Times New Roman" w:hAnsi="Times New Roman"/>
          <w:b w:val="1"/>
          <w:color w:val="ff0000"/>
          <w:sz w:val="24"/>
          <w:szCs w:val="24"/>
        </w:rPr>
      </w:pPr>
      <w:r w:rsidDel="00000000" w:rsidR="00000000" w:rsidRPr="00000000">
        <w:rPr>
          <w:rtl w:val="0"/>
        </w:rPr>
      </w:r>
    </w:p>
    <w:tbl>
      <w:tblPr>
        <w:tblStyle w:val="Table7"/>
        <w:tblW w:w="12222.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1950"/>
        <w:gridCol w:w="3750"/>
        <w:gridCol w:w="105"/>
        <w:gridCol w:w="4815"/>
        <w:gridCol w:w="1602.0000000000002"/>
        <w:tblGridChange w:id="0">
          <w:tblGrid>
            <w:gridCol w:w="1950"/>
            <w:gridCol w:w="3750"/>
            <w:gridCol w:w="105"/>
            <w:gridCol w:w="4815"/>
            <w:gridCol w:w="1602.0000000000002"/>
          </w:tblGrid>
        </w:tblGridChange>
      </w:tblGrid>
      <w:tr>
        <w:trPr>
          <w:cantSplit w:val="0"/>
          <w:trHeight w:val="458" w:hRule="atLeast"/>
          <w:tblHeader w:val="0"/>
        </w:trPr>
        <w:tc>
          <w:tcPr>
            <w:shd w:fill="0070c0" w:val="clear"/>
            <w:vAlign w:val="center"/>
          </w:tcPr>
          <w:p w:rsidR="00000000" w:rsidDel="00000000" w:rsidP="00000000" w:rsidRDefault="00000000" w:rsidRPr="00000000" w14:paraId="0000005F">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KHỞI HÀNH TỪ</w:t>
            </w:r>
            <w:r w:rsidDel="00000000" w:rsidR="00000000" w:rsidRPr="00000000">
              <w:rPr>
                <w:rtl w:val="0"/>
              </w:rPr>
            </w:r>
          </w:p>
        </w:tc>
        <w:tc>
          <w:tcPr>
            <w:gridSpan w:val="2"/>
            <w:shd w:fill="0070c0" w:val="clear"/>
            <w:vAlign w:val="center"/>
          </w:tcPr>
          <w:p w:rsidR="00000000" w:rsidDel="00000000" w:rsidP="00000000" w:rsidRDefault="00000000" w:rsidRPr="00000000" w14:paraId="00000060">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NGÀY KHỞI HÀNH</w:t>
            </w:r>
            <w:r w:rsidDel="00000000" w:rsidR="00000000" w:rsidRPr="00000000">
              <w:rPr>
                <w:rtl w:val="0"/>
              </w:rPr>
            </w:r>
          </w:p>
        </w:tc>
        <w:tc>
          <w:tcPr>
            <w:gridSpan w:val="2"/>
            <w:shd w:fill="0070c0" w:val="clear"/>
            <w:vAlign w:val="center"/>
          </w:tcPr>
          <w:p w:rsidR="00000000" w:rsidDel="00000000" w:rsidP="00000000" w:rsidRDefault="00000000" w:rsidRPr="00000000" w14:paraId="00000062">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GIÁ TOUR NGƯỜI LỚN </w:t>
            </w:r>
            <w:r w:rsidDel="00000000" w:rsidR="00000000" w:rsidRPr="00000000">
              <w:rPr>
                <w:rtl w:val="0"/>
              </w:rPr>
            </w:r>
          </w:p>
        </w:tc>
      </w:tr>
      <w:tr>
        <w:trPr>
          <w:cantSplit w:val="1"/>
          <w:trHeight w:val="546" w:hRule="atLeast"/>
          <w:tblHeader w:val="0"/>
        </w:trPr>
        <w:tc>
          <w:tcPr>
            <w:shd w:fill="ffffff" w:val="clear"/>
            <w:vAlign w:val="top"/>
          </w:tcPr>
          <w:p w:rsidR="00000000" w:rsidDel="00000000" w:rsidP="00000000" w:rsidRDefault="00000000" w:rsidRPr="00000000" w14:paraId="00000064">
            <w:pPr>
              <w:spacing w:after="0" w:lineRule="auto"/>
              <w:jc w:val="center"/>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HÀ NỘI</w:t>
            </w:r>
            <w:r w:rsidDel="00000000" w:rsidR="00000000" w:rsidRPr="00000000">
              <w:rPr>
                <w:rtl w:val="0"/>
              </w:rPr>
            </w:r>
          </w:p>
        </w:tc>
        <w:tc>
          <w:tcPr>
            <w:gridSpan w:val="2"/>
            <w:vMerge w:val="restart"/>
            <w:shd w:fill="ffffff" w:val="clear"/>
            <w:vAlign w:val="center"/>
          </w:tcPr>
          <w:p w:rsidR="00000000" w:rsidDel="00000000" w:rsidP="00000000" w:rsidRDefault="00000000" w:rsidRPr="00000000" w14:paraId="00000065">
            <w:pPr>
              <w:spacing w:after="0" w:lineRule="auto"/>
              <w:ind w:left="720" w:firstLine="0"/>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Đợt 1: 15-18/10/2025</w:t>
            </w:r>
            <w:r w:rsidDel="00000000" w:rsidR="00000000" w:rsidRPr="00000000">
              <w:rPr>
                <w:rtl w:val="0"/>
              </w:rPr>
            </w:r>
          </w:p>
          <w:p w:rsidR="00000000" w:rsidDel="00000000" w:rsidP="00000000" w:rsidRDefault="00000000" w:rsidRPr="00000000" w14:paraId="00000066">
            <w:pPr>
              <w:spacing w:after="0" w:lineRule="auto"/>
              <w:ind w:left="720" w:firstLine="0"/>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Đợt 2: 23-26/10/2025</w:t>
            </w:r>
            <w:r w:rsidDel="00000000" w:rsidR="00000000" w:rsidRPr="00000000">
              <w:rPr>
                <w:rtl w:val="0"/>
              </w:rPr>
            </w:r>
          </w:p>
          <w:p w:rsidR="00000000" w:rsidDel="00000000" w:rsidP="00000000" w:rsidRDefault="00000000" w:rsidRPr="00000000" w14:paraId="00000067">
            <w:pPr>
              <w:spacing w:after="0" w:lineRule="auto"/>
              <w:ind w:left="720" w:firstLine="0"/>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Đợt 3: 31/10-03/11/2025</w:t>
            </w:r>
            <w:r w:rsidDel="00000000" w:rsidR="00000000" w:rsidRPr="00000000">
              <w:rPr>
                <w:rtl w:val="0"/>
              </w:rPr>
            </w:r>
          </w:p>
        </w:tc>
        <w:tc>
          <w:tcPr>
            <w:gridSpan w:val="2"/>
            <w:shd w:fill="ffffff" w:val="clear"/>
            <w:vAlign w:val="top"/>
          </w:tcPr>
          <w:p w:rsidR="00000000" w:rsidDel="00000000" w:rsidP="00000000" w:rsidRDefault="00000000" w:rsidRPr="00000000" w14:paraId="00000069">
            <w:pPr>
              <w:spacing w:after="0" w:lineRule="auto"/>
              <w:jc w:val="center"/>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17.900.000VNĐ</w:t>
            </w:r>
            <w:r w:rsidDel="00000000" w:rsidR="00000000" w:rsidRPr="00000000">
              <w:rPr>
                <w:rtl w:val="0"/>
              </w:rPr>
            </w:r>
          </w:p>
        </w:tc>
      </w:tr>
      <w:tr>
        <w:trPr>
          <w:cantSplit w:val="1"/>
          <w:trHeight w:val="690" w:hRule="atLeast"/>
          <w:tblHeader w:val="0"/>
        </w:trPr>
        <w:tc>
          <w:tcPr>
            <w:shd w:fill="ffffff" w:val="clear"/>
            <w:vAlign w:val="top"/>
          </w:tcPr>
          <w:p w:rsidR="00000000" w:rsidDel="00000000" w:rsidP="00000000" w:rsidRDefault="00000000" w:rsidRPr="00000000" w14:paraId="0000006B">
            <w:pPr>
              <w:spacing w:after="0" w:lineRule="auto"/>
              <w:jc w:val="center"/>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HỒ CHÍ MINH</w:t>
            </w: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color w:val="000000"/>
                <w:sz w:val="24"/>
                <w:szCs w:val="24"/>
                <w:vertAlign w:val="baseline"/>
              </w:rPr>
            </w:pPr>
            <w:r w:rsidDel="00000000" w:rsidR="00000000" w:rsidRPr="00000000">
              <w:rPr>
                <w:rtl w:val="0"/>
              </w:rPr>
            </w:r>
          </w:p>
        </w:tc>
        <w:tc>
          <w:tcPr>
            <w:gridSpan w:val="2"/>
            <w:shd w:fill="ffffff" w:val="clear"/>
            <w:vAlign w:val="top"/>
          </w:tcPr>
          <w:p w:rsidR="00000000" w:rsidDel="00000000" w:rsidP="00000000" w:rsidRDefault="00000000" w:rsidRPr="00000000" w14:paraId="0000006E">
            <w:pPr>
              <w:spacing w:after="0" w:lineRule="auto"/>
              <w:jc w:val="center"/>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18.500.000VNĐ</w:t>
            </w:r>
            <w:r w:rsidDel="00000000" w:rsidR="00000000" w:rsidRPr="00000000">
              <w:rPr>
                <w:rtl w:val="0"/>
              </w:rPr>
            </w:r>
          </w:p>
        </w:tc>
      </w:tr>
      <w:tr>
        <w:trPr>
          <w:cantSplit w:val="0"/>
          <w:trHeight w:val="617.1445312500001" w:hRule="atLeast"/>
          <w:tblHeader w:val="0"/>
        </w:trPr>
        <w:tc>
          <w:tcPr>
            <w:gridSpan w:val="2"/>
            <w:shd w:fill="0070c0" w:val="clear"/>
            <w:vAlign w:val="top"/>
          </w:tcPr>
          <w:p w:rsidR="00000000" w:rsidDel="00000000" w:rsidP="00000000" w:rsidRDefault="00000000" w:rsidRPr="00000000" w14:paraId="00000070">
            <w:pPr>
              <w:spacing w:after="0" w:before="240" w:lineRule="auto"/>
              <w:jc w:val="center"/>
              <w:rPr>
                <w:rFonts w:ascii="Cambria" w:cs="Cambria" w:eastAsia="Cambria" w:hAnsi="Cambria"/>
                <w:b w:val="1"/>
                <w:color w:val="ffffff"/>
                <w:sz w:val="24"/>
                <w:szCs w:val="24"/>
              </w:rPr>
            </w:pPr>
            <w:r w:rsidDel="00000000" w:rsidR="00000000" w:rsidRPr="00000000">
              <w:rPr>
                <w:rFonts w:ascii="Cambria" w:cs="Cambria" w:eastAsia="Cambria" w:hAnsi="Cambria"/>
                <w:b w:val="1"/>
                <w:color w:val="ffffff"/>
                <w:sz w:val="24"/>
                <w:szCs w:val="24"/>
                <w:rtl w:val="0"/>
              </w:rPr>
              <w:t xml:space="preserve">Chuyến Bay từ Hà Nội</w:t>
            </w:r>
          </w:p>
          <w:p w:rsidR="00000000" w:rsidDel="00000000" w:rsidP="00000000" w:rsidRDefault="00000000" w:rsidRPr="00000000" w14:paraId="00000071">
            <w:pPr>
              <w:spacing w:after="0" w:lineRule="auto"/>
              <w:jc w:val="center"/>
              <w:rPr>
                <w:rFonts w:ascii="Times New Roman" w:cs="Times New Roman" w:eastAsia="Times New Roman" w:hAnsi="Times New Roman"/>
                <w:color w:val="ffffff"/>
                <w:sz w:val="24"/>
                <w:szCs w:val="24"/>
              </w:rPr>
            </w:pPr>
            <w:r w:rsidDel="00000000" w:rsidR="00000000" w:rsidRPr="00000000">
              <w:rPr>
                <w:rFonts w:ascii="Cambria" w:cs="Cambria" w:eastAsia="Cambria" w:hAnsi="Cambria"/>
                <w:b w:val="1"/>
                <w:color w:val="ffffff"/>
                <w:sz w:val="24"/>
                <w:szCs w:val="24"/>
                <w:rtl w:val="0"/>
              </w:rPr>
              <w:t xml:space="preserve">Hãng Vietnam Airline</w:t>
            </w:r>
            <w:r w:rsidDel="00000000" w:rsidR="00000000" w:rsidRPr="00000000">
              <w:rPr>
                <w:rtl w:val="0"/>
              </w:rPr>
            </w:r>
          </w:p>
        </w:tc>
        <w:tc>
          <w:tcPr>
            <w:gridSpan w:val="3"/>
            <w:shd w:fill="0070c0" w:val="clear"/>
            <w:vAlign w:val="top"/>
          </w:tcPr>
          <w:p w:rsidR="00000000" w:rsidDel="00000000" w:rsidP="00000000" w:rsidRDefault="00000000" w:rsidRPr="00000000" w14:paraId="00000073">
            <w:pPr>
              <w:spacing w:after="0" w:before="240" w:lineRule="auto"/>
              <w:jc w:val="center"/>
              <w:rPr>
                <w:rFonts w:ascii="Cambria" w:cs="Cambria" w:eastAsia="Cambria" w:hAnsi="Cambria"/>
                <w:b w:val="1"/>
                <w:color w:val="ffffff"/>
                <w:sz w:val="24"/>
                <w:szCs w:val="24"/>
              </w:rPr>
            </w:pPr>
            <w:r w:rsidDel="00000000" w:rsidR="00000000" w:rsidRPr="00000000">
              <w:rPr>
                <w:rFonts w:ascii="Cambria" w:cs="Cambria" w:eastAsia="Cambria" w:hAnsi="Cambria"/>
                <w:b w:val="1"/>
                <w:color w:val="ffffff"/>
                <w:sz w:val="24"/>
                <w:szCs w:val="24"/>
                <w:rtl w:val="0"/>
              </w:rPr>
              <w:t xml:space="preserve">Chuyến Bay từ Hồ Chí Minh</w:t>
            </w:r>
          </w:p>
          <w:p w:rsidR="00000000" w:rsidDel="00000000" w:rsidP="00000000" w:rsidRDefault="00000000" w:rsidRPr="00000000" w14:paraId="00000074">
            <w:pPr>
              <w:spacing w:after="0" w:lineRule="auto"/>
              <w:jc w:val="center"/>
              <w:rPr>
                <w:rFonts w:ascii="Times New Roman" w:cs="Times New Roman" w:eastAsia="Times New Roman" w:hAnsi="Times New Roman"/>
                <w:color w:val="ffffff"/>
                <w:sz w:val="24"/>
                <w:szCs w:val="24"/>
              </w:rPr>
            </w:pPr>
            <w:r w:rsidDel="00000000" w:rsidR="00000000" w:rsidRPr="00000000">
              <w:rPr>
                <w:rFonts w:ascii="Cambria" w:cs="Cambria" w:eastAsia="Cambria" w:hAnsi="Cambria"/>
                <w:b w:val="1"/>
                <w:color w:val="ffffff"/>
                <w:sz w:val="24"/>
                <w:szCs w:val="24"/>
                <w:rtl w:val="0"/>
              </w:rPr>
              <w:t xml:space="preserve">Hãng China Southern</w:t>
            </w:r>
            <w:r w:rsidDel="00000000" w:rsidR="00000000" w:rsidRPr="00000000">
              <w:rPr>
                <w:rtl w:val="0"/>
              </w:rPr>
            </w:r>
          </w:p>
        </w:tc>
      </w:tr>
      <w:tr>
        <w:trPr>
          <w:cantSplit w:val="0"/>
          <w:trHeight w:val="440" w:hRule="atLeast"/>
          <w:tblHeader w:val="0"/>
        </w:trPr>
        <w:tc>
          <w:tcPr>
            <w:gridSpan w:val="2"/>
            <w:shd w:fill="ffffff" w:val="clear"/>
            <w:vAlign w:val="top"/>
          </w:tcPr>
          <w:p w:rsidR="00000000" w:rsidDel="00000000" w:rsidP="00000000" w:rsidRDefault="00000000" w:rsidRPr="00000000" w14:paraId="00000077">
            <w:pPr>
              <w:spacing w:after="0" w:before="240" w:lineRule="auto"/>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VN506 HANCAN 1230 1520 </w:t>
            </w:r>
          </w:p>
          <w:p w:rsidR="00000000" w:rsidDel="00000000" w:rsidP="00000000" w:rsidRDefault="00000000" w:rsidRPr="00000000" w14:paraId="00000078">
            <w:pPr>
              <w:spacing w:after="0" w:lineRule="auto"/>
              <w:jc w:val="center"/>
              <w:rPr>
                <w:rFonts w:ascii="Times New Roman" w:cs="Times New Roman" w:eastAsia="Times New Roman" w:hAnsi="Times New Roman"/>
                <w:sz w:val="24"/>
                <w:szCs w:val="24"/>
              </w:rPr>
            </w:pPr>
            <w:r w:rsidDel="00000000" w:rsidR="00000000" w:rsidRPr="00000000">
              <w:rPr>
                <w:rFonts w:ascii="Cambria" w:cs="Cambria" w:eastAsia="Cambria" w:hAnsi="Cambria"/>
                <w:b w:val="1"/>
                <w:sz w:val="24"/>
                <w:szCs w:val="24"/>
                <w:rtl w:val="0"/>
              </w:rPr>
              <w:t xml:space="preserve">VN507 CANHAN 1625 1735</w:t>
            </w:r>
            <w:r w:rsidDel="00000000" w:rsidR="00000000" w:rsidRPr="00000000">
              <w:rPr>
                <w:rtl w:val="0"/>
              </w:rPr>
            </w:r>
          </w:p>
        </w:tc>
        <w:tc>
          <w:tcPr>
            <w:gridSpan w:val="3"/>
            <w:shd w:fill="ffffff" w:val="clear"/>
            <w:vAlign w:val="top"/>
          </w:tcPr>
          <w:p w:rsidR="00000000" w:rsidDel="00000000" w:rsidP="00000000" w:rsidRDefault="00000000" w:rsidRPr="00000000" w14:paraId="0000007A">
            <w:pPr>
              <w:spacing w:after="0" w:before="240" w:lineRule="auto"/>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Đợt 1 :</w:t>
              <w:br w:type="textWrapping"/>
              <w:t xml:space="preserve">CZ368 SGN 08:00 - CaN 11:45</w:t>
            </w:r>
          </w:p>
          <w:p w:rsidR="00000000" w:rsidDel="00000000" w:rsidP="00000000" w:rsidRDefault="00000000" w:rsidRPr="00000000" w14:paraId="0000007B">
            <w:pPr>
              <w:spacing w:after="0" w:lineRule="auto"/>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CZ6089 CAN 23:35 - SGN 01:35+1</w:t>
            </w:r>
          </w:p>
          <w:p w:rsidR="00000000" w:rsidDel="00000000" w:rsidP="00000000" w:rsidRDefault="00000000" w:rsidRPr="00000000" w14:paraId="0000007C">
            <w:pPr>
              <w:spacing w:after="0" w:lineRule="auto"/>
              <w:jc w:val="center"/>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7D">
            <w:pPr>
              <w:spacing w:after="0" w:lineRule="auto"/>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Đợt 2 + 3 </w:t>
            </w:r>
          </w:p>
          <w:p w:rsidR="00000000" w:rsidDel="00000000" w:rsidP="00000000" w:rsidRDefault="00000000" w:rsidRPr="00000000" w14:paraId="0000007E">
            <w:pPr>
              <w:spacing w:after="0" w:lineRule="auto"/>
              <w:jc w:val="center"/>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CZ816 SGN 11:55 - CAN 15:55</w:t>
            </w:r>
          </w:p>
          <w:p w:rsidR="00000000" w:rsidDel="00000000" w:rsidP="00000000" w:rsidRDefault="00000000" w:rsidRPr="00000000" w14:paraId="0000007F">
            <w:pPr>
              <w:spacing w:after="0" w:lineRule="auto"/>
              <w:jc w:val="center"/>
              <w:rPr>
                <w:rFonts w:ascii="Times New Roman" w:cs="Times New Roman" w:eastAsia="Times New Roman" w:hAnsi="Times New Roman"/>
                <w:sz w:val="24"/>
                <w:szCs w:val="24"/>
              </w:rPr>
            </w:pPr>
            <w:r w:rsidDel="00000000" w:rsidR="00000000" w:rsidRPr="00000000">
              <w:rPr>
                <w:rFonts w:ascii="Cambria" w:cs="Cambria" w:eastAsia="Cambria" w:hAnsi="Cambria"/>
                <w:b w:val="1"/>
                <w:sz w:val="24"/>
                <w:szCs w:val="24"/>
                <w:rtl w:val="0"/>
              </w:rPr>
              <w:t xml:space="preserve">CZ367 CAN 20:05 - SGN 21:50</w:t>
            </w:r>
            <w:r w:rsidDel="00000000" w:rsidR="00000000" w:rsidRPr="00000000">
              <w:rPr>
                <w:rtl w:val="0"/>
              </w:rPr>
            </w:r>
          </w:p>
        </w:tc>
      </w:tr>
    </w:tbl>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9522"/>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10881.0" w:type="dxa"/>
        <w:jc w:val="left"/>
        <w:tblInd w:w="-108.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5495"/>
        <w:gridCol w:w="5386"/>
        <w:tblGridChange w:id="0">
          <w:tblGrid>
            <w:gridCol w:w="5495"/>
            <w:gridCol w:w="5386"/>
          </w:tblGrid>
        </w:tblGridChange>
      </w:tblGrid>
      <w:tr>
        <w:trPr>
          <w:cantSplit w:val="0"/>
          <w:tblHeader w:val="0"/>
        </w:trPr>
        <w:tc>
          <w:tcPr>
            <w:shd w:fill="0070c0" w:val="clear"/>
            <w:vAlign w:val="top"/>
          </w:tcPr>
          <w:p w:rsidR="00000000" w:rsidDel="00000000" w:rsidP="00000000" w:rsidRDefault="00000000" w:rsidRPr="00000000" w14:paraId="00000083">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GIÁ TOUR BAO GỒM:</w:t>
            </w:r>
            <w:r w:rsidDel="00000000" w:rsidR="00000000" w:rsidRPr="00000000">
              <w:rPr>
                <w:rtl w:val="0"/>
              </w:rPr>
            </w:r>
          </w:p>
        </w:tc>
        <w:tc>
          <w:tcPr>
            <w:shd w:fill="0070c0" w:val="clear"/>
            <w:vAlign w:val="top"/>
          </w:tcPr>
          <w:p w:rsidR="00000000" w:rsidDel="00000000" w:rsidP="00000000" w:rsidRDefault="00000000" w:rsidRPr="00000000" w14:paraId="00000084">
            <w:pPr>
              <w:spacing w:after="0" w:lineRule="auto"/>
              <w:jc w:val="center"/>
              <w:rPr>
                <w:rFonts w:ascii="Times New Roman" w:cs="Times New Roman" w:eastAsia="Times New Roman" w:hAnsi="Times New Roman"/>
                <w:b w:val="0"/>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KHÔNG BAO GỒM:</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5">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Khách sạn: 4 </w:t>
            </w:r>
            <w:r w:rsidDel="00000000" w:rsidR="00000000" w:rsidRPr="00000000">
              <w:rPr>
                <w:rFonts w:ascii="Times New Roman" w:cs="Times New Roman" w:eastAsia="Times New Roman" w:hAnsi="Times New Roman"/>
                <w:sz w:val="24"/>
                <w:szCs w:val="24"/>
                <w:rtl w:val="0"/>
              </w:rPr>
              <w:t xml:space="preserve">sao địa phương tiêu chuẩn </w:t>
            </w:r>
            <w:r w:rsidDel="00000000" w:rsidR="00000000" w:rsidRPr="00000000">
              <w:rPr>
                <w:rFonts w:ascii="Times New Roman" w:cs="Times New Roman" w:eastAsia="Times New Roman" w:hAnsi="Times New Roman"/>
                <w:sz w:val="24"/>
                <w:szCs w:val="24"/>
                <w:vertAlign w:val="baseline"/>
                <w:rtl w:val="0"/>
              </w:rPr>
              <w:t xml:space="preserve">2 người/phòng. Trường hợp lẻ nam hoặc nữ nghỉ phòng 3 người.</w:t>
            </w:r>
          </w:p>
          <w:p w:rsidR="00000000" w:rsidDel="00000000" w:rsidP="00000000" w:rsidRDefault="00000000" w:rsidRPr="00000000" w14:paraId="00000086">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Vé máy bay khứ hồi:</w:t>
            </w:r>
            <w:r w:rsidDel="00000000" w:rsidR="00000000" w:rsidRPr="00000000">
              <w:rPr>
                <w:rFonts w:ascii="Times New Roman" w:cs="Times New Roman" w:eastAsia="Times New Roman" w:hAnsi="Times New Roman"/>
                <w:sz w:val="24"/>
                <w:szCs w:val="24"/>
                <w:vertAlign w:val="baseline"/>
                <w:rtl w:val="0"/>
              </w:rPr>
              <w:t xml:space="preserve"> HN/HCM – QUẢNG CHÂU – HN/HCM. </w:t>
            </w:r>
          </w:p>
          <w:p w:rsidR="00000000" w:rsidDel="00000000" w:rsidP="00000000" w:rsidRDefault="00000000" w:rsidRPr="00000000" w14:paraId="00000087">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Xe đưa đón theo chương trình.</w:t>
            </w:r>
          </w:p>
          <w:p w:rsidR="00000000" w:rsidDel="00000000" w:rsidP="00000000" w:rsidRDefault="00000000" w:rsidRPr="00000000" w14:paraId="00000088">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HDV tiếng Việt tại Quảng Châu. </w:t>
            </w:r>
          </w:p>
          <w:p w:rsidR="00000000" w:rsidDel="00000000" w:rsidP="00000000" w:rsidRDefault="00000000" w:rsidRPr="00000000" w14:paraId="00000089">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Các bữa ăn theo chương trình.</w:t>
            </w:r>
          </w:p>
          <w:p w:rsidR="00000000" w:rsidDel="00000000" w:rsidP="00000000" w:rsidRDefault="00000000" w:rsidRPr="00000000" w14:paraId="0000008A">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Nước uống trên xe 01 chai/người/ngày.</w:t>
            </w:r>
          </w:p>
          <w:p w:rsidR="00000000" w:rsidDel="00000000" w:rsidP="00000000" w:rsidRDefault="00000000" w:rsidRPr="00000000" w14:paraId="0000008B">
            <w:pPr>
              <w:numPr>
                <w:ilvl w:val="0"/>
                <w:numId w:val="8"/>
              </w:numPr>
              <w:spacing w:after="0" w:lineRule="auto"/>
              <w:ind w:left="720" w:hanging="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Visa đoàn nhập cảnh Trung quốc </w:t>
            </w:r>
            <w:r w:rsidDel="00000000" w:rsidR="00000000" w:rsidRPr="00000000">
              <w:rPr>
                <w:rtl w:val="0"/>
              </w:rPr>
            </w:r>
          </w:p>
          <w:p w:rsidR="00000000" w:rsidDel="00000000" w:rsidP="00000000" w:rsidRDefault="00000000" w:rsidRPr="00000000" w14:paraId="0000008C">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Vé vào cửa hội chợ.</w:t>
            </w:r>
          </w:p>
          <w:p w:rsidR="00000000" w:rsidDel="00000000" w:rsidP="00000000" w:rsidRDefault="00000000" w:rsidRPr="00000000" w14:paraId="0000008D">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Bảo hiểm du lịch quốc tế suốt tuyến</w:t>
            </w:r>
            <w:r w:rsidDel="00000000" w:rsidR="00000000" w:rsidRPr="00000000">
              <w:rPr>
                <w:rtl w:val="0"/>
              </w:rPr>
            </w:r>
          </w:p>
          <w:p w:rsidR="00000000" w:rsidDel="00000000" w:rsidP="00000000" w:rsidRDefault="00000000" w:rsidRPr="00000000" w14:paraId="0000008E">
            <w:pPr>
              <w:numPr>
                <w:ilvl w:val="0"/>
                <w:numId w:val="8"/>
              </w:numPr>
              <w:tabs>
                <w:tab w:val="right" w:leader="none" w:pos="382"/>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Thuế VAT</w:t>
            </w:r>
          </w:p>
          <w:p w:rsidR="00000000" w:rsidDel="00000000" w:rsidP="00000000" w:rsidRDefault="00000000" w:rsidRPr="00000000" w14:paraId="0000008F">
            <w:pPr>
              <w:numPr>
                <w:ilvl w:val="0"/>
                <w:numId w:val="8"/>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Quà tặng của công ty: mũ du lịch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c>
          <w:tcPr>
            <w:vAlign w:val="top"/>
          </w:tcPr>
          <w:p w:rsidR="00000000" w:rsidDel="00000000" w:rsidP="00000000" w:rsidRDefault="00000000" w:rsidRPr="00000000" w14:paraId="00000090">
            <w:pPr>
              <w:numPr>
                <w:ilvl w:val="0"/>
                <w:numId w:val="8"/>
              </w:numPr>
              <w:tabs>
                <w:tab w:val="right" w:leader="none" w:pos="382"/>
              </w:tabs>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Chi phí cấp lại thẻ cho khách đã đi hội chợ.</w:t>
            </w:r>
          </w:p>
          <w:p w:rsidR="00000000" w:rsidDel="00000000" w:rsidP="00000000" w:rsidRDefault="00000000" w:rsidRPr="00000000" w14:paraId="00000091">
            <w:pPr>
              <w:numPr>
                <w:ilvl w:val="0"/>
                <w:numId w:val="8"/>
              </w:numPr>
              <w:tabs>
                <w:tab w:val="right" w:leader="none" w:pos="382"/>
              </w:tabs>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Phí đổi hoặc làm mới hộ chiếu. Hộ chiếu phải còn hạn 6 tháng tính đến ngày kết thúc tour.</w:t>
            </w:r>
          </w:p>
          <w:p w:rsidR="00000000" w:rsidDel="00000000" w:rsidP="00000000" w:rsidRDefault="00000000" w:rsidRPr="00000000" w14:paraId="00000092">
            <w:pPr>
              <w:numPr>
                <w:ilvl w:val="0"/>
                <w:numId w:val="8"/>
              </w:numPr>
              <w:tabs>
                <w:tab w:val="right" w:leader="none" w:pos="382"/>
              </w:tabs>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Visa tái nhập đối với quý khách mang hộ chiếu nước ngoài.</w:t>
            </w:r>
          </w:p>
          <w:p w:rsidR="00000000" w:rsidDel="00000000" w:rsidP="00000000" w:rsidRDefault="00000000" w:rsidRPr="00000000" w14:paraId="00000093">
            <w:pPr>
              <w:numPr>
                <w:ilvl w:val="0"/>
                <w:numId w:val="8"/>
              </w:numPr>
              <w:tabs>
                <w:tab w:val="right" w:leader="none" w:pos="382"/>
              </w:tabs>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Phiên dịch tiếng Việt tại hội chợ. </w:t>
            </w:r>
          </w:p>
          <w:p w:rsidR="00000000" w:rsidDel="00000000" w:rsidP="00000000" w:rsidRDefault="00000000" w:rsidRPr="00000000" w14:paraId="00000094">
            <w:pPr>
              <w:numPr>
                <w:ilvl w:val="0"/>
                <w:numId w:val="8"/>
              </w:numPr>
              <w:tabs>
                <w:tab w:val="right" w:leader="none" w:pos="382"/>
              </w:tabs>
              <w:spacing w:after="0" w:lineRule="auto"/>
              <w:ind w:left="720" w:hanging="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Chi phí cá nhân, nước uống, điện thoại, giặt ủi...</w:t>
            </w:r>
            <w:r w:rsidDel="00000000" w:rsidR="00000000" w:rsidRPr="00000000">
              <w:rPr>
                <w:rtl w:val="0"/>
              </w:rPr>
            </w:r>
          </w:p>
          <w:p w:rsidR="00000000" w:rsidDel="00000000" w:rsidP="00000000" w:rsidRDefault="00000000" w:rsidRPr="00000000" w14:paraId="00000095">
            <w:pPr>
              <w:numPr>
                <w:ilvl w:val="0"/>
                <w:numId w:val="8"/>
              </w:numPr>
              <w:tabs>
                <w:tab w:val="right" w:leader="none" w:pos="382"/>
              </w:tabs>
              <w:spacing w:after="0" w:lineRule="auto"/>
              <w:ind w:left="720" w:hanging="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Tiền TIP cho HDV, tài xế (5USD/ Khách/ Ngày)</w:t>
            </w:r>
            <w:r w:rsidDel="00000000" w:rsidR="00000000" w:rsidRPr="00000000">
              <w:rPr>
                <w:rtl w:val="0"/>
              </w:rPr>
            </w:r>
          </w:p>
          <w:p w:rsidR="00000000" w:rsidDel="00000000" w:rsidP="00000000" w:rsidRDefault="00000000" w:rsidRPr="00000000" w14:paraId="00000096">
            <w:pPr>
              <w:numPr>
                <w:ilvl w:val="0"/>
                <w:numId w:val="8"/>
              </w:numPr>
              <w:tabs>
                <w:tab w:val="right" w:leader="none" w:pos="382"/>
              </w:tabs>
              <w:spacing w:after="0" w:lineRule="auto"/>
              <w:ind w:left="720" w:hanging="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Phòng đơn: 3.000.000vnđ/phòng </w:t>
            </w:r>
            <w:r w:rsidDel="00000000" w:rsidR="00000000" w:rsidRPr="00000000">
              <w:rPr>
                <w:rtl w:val="0"/>
              </w:rPr>
            </w:r>
          </w:p>
          <w:p w:rsidR="00000000" w:rsidDel="00000000" w:rsidP="00000000" w:rsidRDefault="00000000" w:rsidRPr="00000000" w14:paraId="00000097">
            <w:pPr>
              <w:numPr>
                <w:ilvl w:val="0"/>
                <w:numId w:val="8"/>
              </w:numPr>
              <w:tabs>
                <w:tab w:val="left" w:leader="none" w:pos="203"/>
                <w:tab w:val="left" w:leader="none" w:pos="345"/>
              </w:tabs>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Trong trường hợp không làm được visa đoàn khách phụ thu Visa dán lẻ:</w:t>
            </w:r>
          </w:p>
          <w:p w:rsidR="00000000" w:rsidDel="00000000" w:rsidP="00000000" w:rsidRDefault="00000000" w:rsidRPr="00000000" w14:paraId="00000098">
            <w:pPr>
              <w:tabs>
                <w:tab w:val="left" w:leader="none" w:pos="203"/>
                <w:tab w:val="left" w:leader="none" w:pos="345"/>
              </w:tabs>
              <w:spacing w:after="0" w:lineRule="auto"/>
              <w:ind w:left="72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Hà Nội: 1.500.000VNĐ/ khách</w:t>
              <w:br w:type="textWrapping"/>
              <w:t xml:space="preserve">Hồ Chí Minh: 2.000.000VNĐ/ khách</w:t>
            </w:r>
            <w:r w:rsidDel="00000000" w:rsidR="00000000" w:rsidRPr="00000000">
              <w:rPr>
                <w:rtl w:val="0"/>
              </w:rPr>
            </w:r>
          </w:p>
          <w:p w:rsidR="00000000" w:rsidDel="00000000" w:rsidP="00000000" w:rsidRDefault="00000000" w:rsidRPr="00000000" w14:paraId="00000099">
            <w:pPr>
              <w:tabs>
                <w:tab w:val="right" w:leader="none" w:pos="382"/>
              </w:tabs>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GHI CHÚ: </w:t>
            </w:r>
            <w:r w:rsidDel="00000000" w:rsidR="00000000" w:rsidRPr="00000000">
              <w:rPr>
                <w:rFonts w:ascii="Times New Roman" w:cs="Times New Roman" w:eastAsia="Times New Roman" w:hAnsi="Times New Roman"/>
                <w:sz w:val="24"/>
                <w:szCs w:val="24"/>
                <w:vertAlign w:val="baseline"/>
                <w:rtl w:val="0"/>
              </w:rPr>
              <w:t xml:space="preserve">Trong hội chợ quý khách có thể dùng Tiếng Anh hoặc Tiếng Trung.</w:t>
            </w:r>
            <w:r w:rsidDel="00000000" w:rsidR="00000000" w:rsidRPr="00000000">
              <w:rPr>
                <w:rtl w:val="0"/>
              </w:rPr>
            </w:r>
          </w:p>
        </w:tc>
      </w:tr>
      <w:tr>
        <w:trPr>
          <w:cantSplit w:val="0"/>
          <w:tblHeader w:val="0"/>
        </w:trPr>
        <w:tc>
          <w:tcPr>
            <w:gridSpan w:val="2"/>
            <w:shd w:fill="0070c0" w:val="cle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0070c0" w:val="clear"/>
              <w:spacing w:after="0" w:lineRule="auto"/>
              <w:ind w:left="317" w:firstLine="0"/>
              <w:jc w:val="center"/>
              <w:rPr>
                <w:rFonts w:ascii="Times New Roman" w:cs="Times New Roman" w:eastAsia="Times New Roman" w:hAnsi="Times New Roman"/>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THỦ TỤC VISA BAO GỒM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9C">
            <w:pPr>
              <w:numPr>
                <w:ilvl w:val="0"/>
                <w:numId w:val="9"/>
              </w:numPr>
              <w:spacing w:after="0" w:lineRule="auto"/>
              <w:ind w:left="720"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Hộ chiếu mới nhất còn hạn &gt;6 tháng (không dùng hộ chiếu cũ kể cả hộ chiếu còn hạn sử dụng vì khi làm hộ chiếu mới thì hộ chiếu cũ đã được hủy trên hệ thống nên không có giá trị xuất cảnh).</w:t>
            </w:r>
          </w:p>
          <w:p w:rsidR="00000000" w:rsidDel="00000000" w:rsidP="00000000" w:rsidRDefault="00000000" w:rsidRPr="00000000" w14:paraId="0000009D">
            <w:pPr>
              <w:numPr>
                <w:ilvl w:val="0"/>
                <w:numId w:val="9"/>
              </w:numPr>
              <w:pBdr>
                <w:top w:space="0" w:sz="0" w:val="nil"/>
                <w:left w:space="0" w:sz="0" w:val="nil"/>
                <w:bottom w:space="0" w:sz="0" w:val="nil"/>
                <w:right w:space="0" w:sz="0" w:val="nil"/>
                <w:between w:space="0" w:sz="0" w:val="nil"/>
              </w:pBdr>
              <w:spacing w:after="0" w:lineRule="auto"/>
              <w:ind w:left="720" w:hanging="36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File ảnh 4x6 nền trắng, không mặc áo trắng, chụp lộ trán, tai, không đeo kính.</w:t>
            </w:r>
            <w:r w:rsidDel="00000000" w:rsidR="00000000" w:rsidRPr="00000000">
              <w:rPr>
                <w:rtl w:val="0"/>
              </w:rPr>
            </w:r>
          </w:p>
        </w:tc>
      </w:tr>
      <w:tr>
        <w:trPr>
          <w:cantSplit w:val="0"/>
          <w:tblHeader w:val="0"/>
        </w:trPr>
        <w:tc>
          <w:tcPr>
            <w:gridSpan w:val="2"/>
            <w:shd w:fill="0070c0" w:val="cle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0070c0" w:val="clear"/>
              <w:spacing w:after="0" w:lineRule="auto"/>
              <w:ind w:left="317" w:firstLine="0"/>
              <w:jc w:val="center"/>
              <w:rPr>
                <w:rFonts w:ascii="Times New Roman" w:cs="Times New Roman" w:eastAsia="Times New Roman" w:hAnsi="Times New Roman"/>
                <w:color w:val="ffffff"/>
                <w:sz w:val="24"/>
                <w:szCs w:val="24"/>
                <w:vertAlign w:val="baseline"/>
              </w:rPr>
            </w:pPr>
            <w:r w:rsidDel="00000000" w:rsidR="00000000" w:rsidRPr="00000000">
              <w:rPr>
                <w:rFonts w:ascii="Times New Roman" w:cs="Times New Roman" w:eastAsia="Times New Roman" w:hAnsi="Times New Roman"/>
                <w:b w:val="1"/>
                <w:color w:val="ffffff"/>
                <w:sz w:val="24"/>
                <w:szCs w:val="24"/>
                <w:vertAlign w:val="baseline"/>
                <w:rtl w:val="0"/>
              </w:rPr>
              <w:t xml:space="preserve">QUÝ KHÁCH LƯU Ý:</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A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Khách hàng đã từng PTTM (cắt mi, nâng mũi,gọt hàm, xăm mày, ….) có thể bị an ninh tại các nước từ chối xuất cảnh/nhập cảnh. CTDL không chịu các chi phí phát sinh cũng như hoàn tiền các dịch vụ khi TH này xảy ra</w:t>
            </w:r>
          </w:p>
          <w:p w:rsidR="00000000" w:rsidDel="00000000" w:rsidP="00000000" w:rsidRDefault="00000000" w:rsidRPr="00000000" w14:paraId="000000A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Nghĩa vụ nộp thuế:</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Đối với các khách hàng đã từng và đang là chủ Doanh nghiệp, Chủ hộ kinh doanh, Cá nhân phải nộp thuế... cần hoàn thành nghĩa vụ nộp các loại thuế (bao gồm cả thuế Thu nhập cá nhân) trước khi xuất cảnh. Công ty du lịch không chịu trách nhiệm khi Quý khách không xuất cảnh được vì lí do chưa hoàn thành nghĩa vụ nộp thuế.... Quý khách hàng có thể tải phần mềm Etax Mobile về tự kiểm tra.’</w:t>
            </w:r>
          </w:p>
          <w:p w:rsidR="00000000" w:rsidDel="00000000" w:rsidP="00000000" w:rsidRDefault="00000000" w:rsidRPr="00000000" w14:paraId="000000A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p>
          <w:p w:rsidR="00000000" w:rsidDel="00000000" w:rsidP="00000000" w:rsidRDefault="00000000" w:rsidRPr="00000000" w14:paraId="000000A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Quý khách là Việt kiều hay ngoại kiều nếu cần phải làm visa tái nhập Việt Nam xin đem theo 2 tấm hình 4x6 cm. Nếu Quý khách nhập cảnh Việt Nam bằng visa rời, vui lòng mang theo visa và tờ khai xuất nhập cảnh khi đi tour.</w:t>
            </w:r>
          </w:p>
          <w:p w:rsidR="00000000" w:rsidDel="00000000" w:rsidP="00000000" w:rsidRDefault="00000000" w:rsidRPr="00000000" w14:paraId="000000A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Trường hợp khách quốc tịch nước ngoài có thị thực Việt Nam giá trị 1 lần, vui lòng đóng thêm phí làm visa tái nhập Việt Nam 1,100,000VNĐ/khách và mang theo visa rời + 2 tấm ảnh 4x6 phông nền trắng để làm thủ tục hải quan khi về nước</w:t>
            </w:r>
          </w:p>
          <w:p w:rsidR="00000000" w:rsidDel="00000000" w:rsidP="00000000" w:rsidRDefault="00000000" w:rsidRPr="00000000" w14:paraId="000000A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Khách chỉ mang thẻ xanh (thẻ tạm trú tại nước ngoài) và không có hộ chiếu VN còn hiệu lực thì không đăng ký sang nước thứ ba.</w:t>
            </w:r>
          </w:p>
          <w:p w:rsidR="00000000" w:rsidDel="00000000" w:rsidP="00000000" w:rsidRDefault="00000000" w:rsidRPr="00000000" w14:paraId="000000A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A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Trong trường hợp chỉ có 1 khách (người lớn) đi với 1 trẻ em dưới 11 tuổi (không có chế độ giường riêng), Quý khách vui lòng thanh toán theo giá người lớn để bé có chế độ giường riêng.</w:t>
            </w:r>
          </w:p>
          <w:p w:rsidR="00000000" w:rsidDel="00000000" w:rsidP="00000000" w:rsidRDefault="00000000" w:rsidRPr="00000000" w14:paraId="000000A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Giá áp dụng cho khách hàng từ trên 11 tuổi đến 69 tuổi, từ 70 tuổi trở lên sẽ đóng thêm chênh lệch cho mức phí bảo hiểm cao cấp, từ 75 tuổi trở lên yêu cầu phải có giấy chứng nhận đầy đủ sức khỏe để đi du lịch nước ngoài của cơ quan y tế có thẩm quyền cấp và phải có người thân khỏe mạnh dưới 60 tuổi đi cùng.</w:t>
            </w:r>
          </w:p>
          <w:p w:rsidR="00000000" w:rsidDel="00000000" w:rsidP="00000000" w:rsidRDefault="00000000" w:rsidRPr="00000000" w14:paraId="000000A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Suốt hành trình quý khách không được tự ý rời đoàn. Nếu quý khách có người nhà tại nước sở tại muốn đi theo chương trình, vui lòng liên hệ với công ty du lịch trước khi khởi hành.</w:t>
            </w:r>
          </w:p>
        </w:tc>
      </w:tr>
    </w:tbl>
    <w:p w:rsidR="00000000" w:rsidDel="00000000" w:rsidP="00000000" w:rsidRDefault="00000000" w:rsidRPr="00000000" w14:paraId="000000AC">
      <w:pPr>
        <w:jc w:val="center"/>
        <w:rPr>
          <w:rFonts w:ascii="Times New Roman" w:cs="Times New Roman" w:eastAsia="Times New Roman" w:hAnsi="Times New Roman"/>
          <w:b w:val="0"/>
          <w:color w:val="c45911"/>
          <w:sz w:val="24"/>
          <w:szCs w:val="24"/>
          <w:vertAlign w:val="baseline"/>
        </w:rPr>
      </w:pP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KÍNH CHÚC QUÝ KHÁCH CÓ MỘT CHUYẾN CÔNG TÁC THÀNH CÔNG.</w:t>
      </w: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color w:val="ff0000"/>
          <w:sz w:val="24"/>
          <w:szCs w:val="24"/>
          <w:vertAlign w:val="baseline"/>
          <w:rtl w:val="0"/>
        </w:rPr>
        <w:t xml:space="preserve">=================//================</w:t>
      </w:r>
      <w:r w:rsidDel="00000000" w:rsidR="00000000" w:rsidRPr="00000000">
        <w:rPr>
          <w:rtl w:val="0"/>
        </w:rPr>
      </w:r>
    </w:p>
    <w:sectPr>
      <w:headerReference r:id="rId15" w:type="default"/>
      <w:footerReference r:id="rId16" w:type="default"/>
      <w:pgSz w:h="15840" w:w="12240" w:orient="portrait"/>
      <w:pgMar w:bottom="720" w:top="851" w:left="709" w:right="758"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mbria"/>
  <w:font w:name="Courier New"/>
  <w:font w:name="Twentieth Century"/>
  <w:font w:name="Wingding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851"/>
      <w:jc w:val="left"/>
      <w:rPr>
        <w:rFonts w:ascii="Twentieth Century" w:cs="Twentieth Century" w:eastAsia="Twentieth Century" w:hAnsi="Twentieth Century"/>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entieth Century" w:cs="Twentieth Century" w:eastAsia="Twentieth Century" w:hAnsi="Twentieth 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entieth Century" w:cs="Twentieth Century" w:eastAsia="Twentieth Century" w:hAnsi="Twentieth Century"/>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2" w:hanging="360"/>
      </w:pPr>
      <w:rPr>
        <w:rFonts w:ascii="Noto Sans Symbols" w:cs="Noto Sans Symbols" w:eastAsia="Noto Sans Symbols" w:hAnsi="Noto Sans Symbols"/>
        <w:vertAlign w:val="baseline"/>
      </w:rPr>
    </w:lvl>
    <w:lvl w:ilvl="1">
      <w:start w:val="1"/>
      <w:numFmt w:val="bullet"/>
      <w:lvlText w:val="o"/>
      <w:lvlJc w:val="left"/>
      <w:pPr>
        <w:ind w:left="1222" w:hanging="360"/>
      </w:pPr>
      <w:rPr>
        <w:rFonts w:ascii="Courier New" w:cs="Courier New" w:eastAsia="Courier New" w:hAnsi="Courier New"/>
        <w:vertAlign w:val="baseline"/>
      </w:rPr>
    </w:lvl>
    <w:lvl w:ilvl="2">
      <w:start w:val="1"/>
      <w:numFmt w:val="bullet"/>
      <w:lvlText w:val="▪"/>
      <w:lvlJc w:val="left"/>
      <w:pPr>
        <w:ind w:left="1942" w:hanging="360"/>
      </w:pPr>
      <w:rPr>
        <w:rFonts w:ascii="Noto Sans Symbols" w:cs="Noto Sans Symbols" w:eastAsia="Noto Sans Symbols" w:hAnsi="Noto Sans Symbols"/>
        <w:vertAlign w:val="baseline"/>
      </w:rPr>
    </w:lvl>
    <w:lvl w:ilvl="3">
      <w:start w:val="1"/>
      <w:numFmt w:val="bullet"/>
      <w:lvlText w:val="●"/>
      <w:lvlJc w:val="left"/>
      <w:pPr>
        <w:ind w:left="2662" w:hanging="360"/>
      </w:pPr>
      <w:rPr>
        <w:rFonts w:ascii="Noto Sans Symbols" w:cs="Noto Sans Symbols" w:eastAsia="Noto Sans Symbols" w:hAnsi="Noto Sans Symbols"/>
        <w:vertAlign w:val="baseline"/>
      </w:rPr>
    </w:lvl>
    <w:lvl w:ilvl="4">
      <w:start w:val="1"/>
      <w:numFmt w:val="bullet"/>
      <w:lvlText w:val="o"/>
      <w:lvlJc w:val="left"/>
      <w:pPr>
        <w:ind w:left="3382" w:hanging="360"/>
      </w:pPr>
      <w:rPr>
        <w:rFonts w:ascii="Courier New" w:cs="Courier New" w:eastAsia="Courier New" w:hAnsi="Courier New"/>
        <w:vertAlign w:val="baseline"/>
      </w:rPr>
    </w:lvl>
    <w:lvl w:ilvl="5">
      <w:start w:val="1"/>
      <w:numFmt w:val="bullet"/>
      <w:lvlText w:val="▪"/>
      <w:lvlJc w:val="left"/>
      <w:pPr>
        <w:ind w:left="4102" w:hanging="360"/>
      </w:pPr>
      <w:rPr>
        <w:rFonts w:ascii="Noto Sans Symbols" w:cs="Noto Sans Symbols" w:eastAsia="Noto Sans Symbols" w:hAnsi="Noto Sans Symbols"/>
        <w:vertAlign w:val="baseline"/>
      </w:rPr>
    </w:lvl>
    <w:lvl w:ilvl="6">
      <w:start w:val="1"/>
      <w:numFmt w:val="bullet"/>
      <w:lvlText w:val="●"/>
      <w:lvlJc w:val="left"/>
      <w:pPr>
        <w:ind w:left="4822" w:hanging="360"/>
      </w:pPr>
      <w:rPr>
        <w:rFonts w:ascii="Noto Sans Symbols" w:cs="Noto Sans Symbols" w:eastAsia="Noto Sans Symbols" w:hAnsi="Noto Sans Symbols"/>
        <w:vertAlign w:val="baseline"/>
      </w:rPr>
    </w:lvl>
    <w:lvl w:ilvl="7">
      <w:start w:val="1"/>
      <w:numFmt w:val="bullet"/>
      <w:lvlText w:val="o"/>
      <w:lvlJc w:val="left"/>
      <w:pPr>
        <w:ind w:left="5542" w:hanging="360"/>
      </w:pPr>
      <w:rPr>
        <w:rFonts w:ascii="Courier New" w:cs="Courier New" w:eastAsia="Courier New" w:hAnsi="Courier New"/>
        <w:vertAlign w:val="baseline"/>
      </w:rPr>
    </w:lvl>
    <w:lvl w:ilvl="8">
      <w:start w:val="1"/>
      <w:numFmt w:val="bullet"/>
      <w:lvlText w:val="▪"/>
      <w:lvlJc w:val="left"/>
      <w:pPr>
        <w:ind w:left="6262"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wentieth Century" w:cs="Twentieth Century" w:eastAsia="Twentieth Century" w:hAnsi="Twentieth Century"/>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1"/>
    <w:pPr>
      <w:suppressAutoHyphens w:val="1"/>
      <w:spacing w:after="0" w:line="276" w:lineRule="auto"/>
      <w:ind w:leftChars="-1" w:rightChars="0" w:firstLineChars="-1"/>
      <w:textDirection w:val="btLr"/>
      <w:textAlignment w:val="top"/>
      <w:outlineLvl w:val="0"/>
    </w:pPr>
    <w:rPr>
      <w:rFonts w:ascii="Tw Cen MT" w:eastAsia="Tw Cen MT" w:hAnsi="Tw Cen MT"/>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rFonts w:ascii="Tw Cen MT" w:cs="Times New Roman" w:eastAsia="Tw Cen MT" w:hAnsi="Tw Cen MT"/>
      <w:w w:val="100"/>
      <w:position w:val="-1"/>
      <w:effect w:val="none"/>
      <w:vertAlign w:val="baseline"/>
      <w:cs w:val="0"/>
      <w:em w:val="none"/>
      <w:lang w:val="en-US"/>
    </w:rPr>
  </w:style>
  <w:style w:type="paragraph" w:styleId="Footer">
    <w:name w:val="Footer"/>
    <w:basedOn w:val="Normal"/>
    <w:next w:val="Footer"/>
    <w:autoRedefine w:val="0"/>
    <w:hidden w:val="0"/>
    <w:qFormat w:val="1"/>
    <w:pPr>
      <w:suppressAutoHyphens w:val="1"/>
      <w:spacing w:after="0" w:line="276" w:lineRule="auto"/>
      <w:ind w:leftChars="-1" w:rightChars="0" w:firstLineChars="-1"/>
      <w:textDirection w:val="btLr"/>
      <w:textAlignment w:val="top"/>
      <w:outlineLvl w:val="0"/>
    </w:pPr>
    <w:rPr>
      <w:rFonts w:ascii="Tw Cen MT" w:eastAsia="Tw Cen MT" w:hAnsi="Tw Cen MT"/>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rFonts w:ascii="Tw Cen MT" w:cs="Times New Roman" w:eastAsia="Tw Cen MT" w:hAnsi="Tw Cen MT"/>
      <w:w w:val="100"/>
      <w:position w:val="-1"/>
      <w:effect w:val="none"/>
      <w:vertAlign w:val="baseline"/>
      <w:cs w:val="0"/>
      <w:em w:val="none"/>
      <w:lang w:val="en-US"/>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Tw Cen MT" w:eastAsia="Tw Cen MT" w:hAnsi="Tw Cen MT"/>
      <w:w w:val="100"/>
      <w:position w:val="-1"/>
      <w:sz w:val="22"/>
      <w:szCs w:val="22"/>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eastAsia="Tw Cen MT"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eastAsia="Tw Cen MT" w:hAnsi="Tahoma"/>
      <w:w w:val="100"/>
      <w:position w:val="-1"/>
      <w:sz w:val="16"/>
      <w:szCs w:val="16"/>
      <w:effect w:val="none"/>
      <w:vertAlign w:val="baseline"/>
      <w:cs w:val="0"/>
      <w:em w:val="none"/>
      <w:lang w:val="en-US"/>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8.jpg"/><Relationship Id="rId13" Type="http://schemas.openxmlformats.org/officeDocument/2006/relationships/image" Target="media/image2.jp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header" Target="header1.xml"/><Relationship Id="rId14" Type="http://schemas.openxmlformats.org/officeDocument/2006/relationships/image" Target="media/image1.jp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MWZNSESDdcTyT6cErTSLLe+yzQ==">CgMxLjAaHgoBMBIZChcICVITChF0YWJsZS5jMnJuZXNjd3lyNzIOaC5xN2sydG5yemU2Y3EyDmgueTk1amIxeXp4bTBtMg5oLnV4cWRlNW4yaGtxMDINaC5kdGpmc3BwbG90YzgAaisKFHN1Z2dlc3QucnpsYXhnaXQxaHhpEhNUaGFuaCBI4bqxbmcgUGjhuqFtciExelh5b05jTWRPY3Q2dWViVklLczd0VDIyNXdyZVFLTFI=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2025-01-21T09:40:00Z</dcterms:created>
  <dc:creator>Huyen To Thu</dc:creator>
</cp:coreProperties>
</file>